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43617" w14:textId="77777777" w:rsidR="00311F9B" w:rsidRDefault="00311F9B" w:rsidP="00111DF3">
      <w:pPr>
        <w:autoSpaceDE w:val="0"/>
        <w:autoSpaceDN w:val="0"/>
        <w:adjustRightInd w:val="0"/>
        <w:spacing w:after="0" w:line="240" w:lineRule="auto"/>
        <w:rPr>
          <w:rFonts w:ascii="Lato" w:eastAsia="Calibri" w:hAnsi="Lato" w:cs="Lato"/>
          <w:b/>
          <w:bCs/>
          <w:color w:val="001245"/>
        </w:rPr>
      </w:pPr>
    </w:p>
    <w:p w14:paraId="12B2DEBF" w14:textId="57FDD75A" w:rsidR="00111DF3" w:rsidRPr="005171B2" w:rsidRDefault="00311F9B" w:rsidP="005171B2">
      <w:pPr>
        <w:autoSpaceDE w:val="0"/>
        <w:autoSpaceDN w:val="0"/>
        <w:adjustRightInd w:val="0"/>
        <w:spacing w:after="0" w:line="240" w:lineRule="auto"/>
        <w:rPr>
          <w:rFonts w:ascii="Lato" w:eastAsia="Times New Roman" w:hAnsi="Lato" w:cs="Times New Roman"/>
          <w:b/>
          <w:color w:val="001446"/>
          <w:sz w:val="48"/>
          <w:szCs w:val="48"/>
        </w:rPr>
      </w:pPr>
      <w:r w:rsidRPr="005171B2">
        <w:rPr>
          <w:b/>
          <w:noProof/>
          <w:sz w:val="48"/>
          <w:szCs w:val="48"/>
          <w:lang w:eastAsia="en-GB"/>
        </w:rPr>
        <w:drawing>
          <wp:anchor distT="0" distB="0" distL="114300" distR="114300" simplePos="0" relativeHeight="251658240" behindDoc="0" locked="0" layoutInCell="1" allowOverlap="1" wp14:anchorId="5BE165AB" wp14:editId="0EBD209D">
            <wp:simplePos x="0" y="0"/>
            <wp:positionH relativeFrom="column">
              <wp:posOffset>5104130</wp:posOffset>
            </wp:positionH>
            <wp:positionV relativeFrom="page">
              <wp:posOffset>373186</wp:posOffset>
            </wp:positionV>
            <wp:extent cx="1152525" cy="65151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1B2" w:rsidRPr="005171B2">
        <w:rPr>
          <w:rFonts w:ascii="Lato" w:eastAsia="Calibri" w:hAnsi="Lato" w:cs="Lato"/>
          <w:b/>
          <w:bCs/>
          <w:color w:val="001245"/>
          <w:sz w:val="48"/>
          <w:szCs w:val="48"/>
        </w:rPr>
        <w:t>Consultation response form</w:t>
      </w:r>
    </w:p>
    <w:p w14:paraId="0F3A728F" w14:textId="77777777" w:rsidR="002E5E3B" w:rsidRDefault="002E5E3B" w:rsidP="00111DF3">
      <w:pPr>
        <w:autoSpaceDE w:val="0"/>
        <w:autoSpaceDN w:val="0"/>
        <w:adjustRightInd w:val="0"/>
        <w:spacing w:after="0" w:line="240" w:lineRule="auto"/>
        <w:rPr>
          <w:rFonts w:ascii="Lato" w:eastAsia="Calibri" w:hAnsi="Lato" w:cs="Arial"/>
          <w:b/>
          <w:color w:val="002060"/>
          <w:sz w:val="24"/>
        </w:rPr>
      </w:pPr>
    </w:p>
    <w:p w14:paraId="7317ED9F" w14:textId="4B4F3022" w:rsidR="00111DF3" w:rsidRPr="002E5E3B" w:rsidRDefault="005F4CEE" w:rsidP="00111DF3">
      <w:pPr>
        <w:autoSpaceDE w:val="0"/>
        <w:autoSpaceDN w:val="0"/>
        <w:adjustRightInd w:val="0"/>
        <w:spacing w:after="0" w:line="240" w:lineRule="auto"/>
        <w:rPr>
          <w:rFonts w:ascii="Lato" w:eastAsia="Calibri" w:hAnsi="Lato" w:cs="Arial"/>
          <w:b/>
          <w:color w:val="D40C49"/>
          <w:sz w:val="24"/>
        </w:rPr>
      </w:pPr>
      <w:r w:rsidRPr="00AB754F">
        <w:rPr>
          <w:rFonts w:ascii="Lato" w:eastAsia="Calibri" w:hAnsi="Lato" w:cs="Arial"/>
          <w:b/>
          <w:color w:val="D40C49"/>
          <w:sz w:val="24"/>
        </w:rPr>
        <w:t>Consultation</w:t>
      </w:r>
      <w:r w:rsidR="00551F2F" w:rsidRPr="00AB754F">
        <w:rPr>
          <w:rFonts w:ascii="Lato" w:eastAsia="Calibri" w:hAnsi="Lato" w:cs="Arial"/>
          <w:b/>
          <w:color w:val="D40C49"/>
          <w:sz w:val="24"/>
        </w:rPr>
        <w:t xml:space="preserve"> on </w:t>
      </w:r>
      <w:r w:rsidR="00F44DC3" w:rsidRPr="00AB754F">
        <w:rPr>
          <w:rFonts w:ascii="Lato" w:eastAsia="Calibri" w:hAnsi="Lato" w:cs="Arial"/>
          <w:b/>
          <w:color w:val="D40C49"/>
          <w:sz w:val="24"/>
        </w:rPr>
        <w:t xml:space="preserve">draft </w:t>
      </w:r>
      <w:r w:rsidR="00F84C68" w:rsidRPr="00AB754F">
        <w:rPr>
          <w:rFonts w:ascii="Lato" w:eastAsia="Calibri" w:hAnsi="Lato" w:cs="Arial"/>
          <w:b/>
          <w:color w:val="D40C49"/>
          <w:sz w:val="24"/>
        </w:rPr>
        <w:t>Code 15</w:t>
      </w:r>
    </w:p>
    <w:p w14:paraId="7803DB5A" w14:textId="5259C8DE" w:rsidR="00111DF3" w:rsidRDefault="00801E6E"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br/>
      </w:r>
      <w:r w:rsidR="00D83BA5">
        <w:rPr>
          <w:rFonts w:ascii="Lato" w:eastAsia="Calibri" w:hAnsi="Lato" w:cs="Lato"/>
          <w:color w:val="001245"/>
        </w:rPr>
        <w:br/>
      </w:r>
      <w:r w:rsidR="005171B2">
        <w:rPr>
          <w:rFonts w:ascii="Lato" w:eastAsia="Calibri" w:hAnsi="Lato" w:cs="Lato"/>
          <w:color w:val="001245"/>
        </w:rPr>
        <w:t xml:space="preserve">Please complete this form in full and return </w:t>
      </w:r>
      <w:r w:rsidR="007803E6">
        <w:rPr>
          <w:rFonts w:ascii="Lato" w:eastAsia="Calibri" w:hAnsi="Lato" w:cs="Lato"/>
          <w:color w:val="001245"/>
        </w:rPr>
        <w:t xml:space="preserve">by email </w:t>
      </w:r>
      <w:r w:rsidR="005171B2">
        <w:rPr>
          <w:rFonts w:ascii="Lato" w:eastAsia="Calibri" w:hAnsi="Lato" w:cs="Lato"/>
          <w:color w:val="001245"/>
        </w:rPr>
        <w:t xml:space="preserve">to </w:t>
      </w:r>
      <w:hyperlink r:id="rId12" w:history="1">
        <w:r w:rsidR="00E75FE6" w:rsidRPr="004C4D16">
          <w:rPr>
            <w:rStyle w:val="Hyperlink"/>
            <w:rFonts w:ascii="Lato" w:eastAsia="Calibri" w:hAnsi="Lato" w:cs="Lato"/>
          </w:rPr>
          <w:t>consultations@psauthority.org.uk</w:t>
        </w:r>
      </w:hyperlink>
      <w:r w:rsidR="00E75FE6">
        <w:rPr>
          <w:rFonts w:ascii="Lato" w:eastAsia="Calibri" w:hAnsi="Lato" w:cs="Lato"/>
          <w:color w:val="001245"/>
        </w:rPr>
        <w:t xml:space="preserve"> </w:t>
      </w:r>
      <w:r w:rsidR="005171B2">
        <w:rPr>
          <w:rFonts w:ascii="Lato" w:eastAsia="Calibri" w:hAnsi="Lato" w:cs="Lato"/>
          <w:color w:val="001245"/>
        </w:rPr>
        <w:t>or</w:t>
      </w:r>
      <w:r w:rsidR="007803E6">
        <w:rPr>
          <w:rFonts w:ascii="Lato" w:eastAsia="Calibri" w:hAnsi="Lato" w:cs="Lato"/>
          <w:color w:val="001245"/>
        </w:rPr>
        <w:t xml:space="preserve"> by post to</w:t>
      </w:r>
      <w:r w:rsidR="00670FBC">
        <w:rPr>
          <w:rFonts w:ascii="Lato" w:eastAsia="Calibri" w:hAnsi="Lato" w:cs="Lato"/>
          <w:color w:val="001245"/>
        </w:rPr>
        <w:t xml:space="preserve"> </w:t>
      </w:r>
      <w:r w:rsidR="00EF7F58">
        <w:rPr>
          <w:rFonts w:ascii="Lato" w:eastAsia="Calibri" w:hAnsi="Lato" w:cs="Lato"/>
          <w:color w:val="001245"/>
        </w:rPr>
        <w:t>Barbara Limon</w:t>
      </w:r>
      <w:r w:rsidR="007803E6">
        <w:rPr>
          <w:rFonts w:ascii="Lato" w:eastAsia="Calibri" w:hAnsi="Lato" w:cs="Lato"/>
          <w:color w:val="001245"/>
        </w:rPr>
        <w:t>,</w:t>
      </w:r>
      <w:r w:rsidR="005171B2">
        <w:rPr>
          <w:rFonts w:ascii="Lato" w:eastAsia="Calibri" w:hAnsi="Lato" w:cs="Lato"/>
          <w:color w:val="001245"/>
        </w:rPr>
        <w:t xml:space="preserve"> Phone-paid Services Authority, 40 Bank Street, London, E14 5NR.</w:t>
      </w:r>
    </w:p>
    <w:p w14:paraId="08A88284" w14:textId="77777777" w:rsidR="005171B2" w:rsidRDefault="005171B2" w:rsidP="00111DF3">
      <w:pPr>
        <w:autoSpaceDE w:val="0"/>
        <w:autoSpaceDN w:val="0"/>
        <w:adjustRightInd w:val="0"/>
        <w:spacing w:after="0" w:line="240" w:lineRule="auto"/>
        <w:rPr>
          <w:rFonts w:ascii="Lato" w:eastAsia="Calibri" w:hAnsi="Lato" w:cs="Lato"/>
          <w:color w:val="001245"/>
        </w:rPr>
      </w:pPr>
    </w:p>
    <w:tbl>
      <w:tblPr>
        <w:tblStyle w:val="TableGrid"/>
        <w:tblW w:w="0" w:type="auto"/>
        <w:tblLook w:val="04A0" w:firstRow="1" w:lastRow="0" w:firstColumn="1" w:lastColumn="0" w:noHBand="0" w:noVBand="1"/>
      </w:tblPr>
      <w:tblGrid>
        <w:gridCol w:w="2547"/>
        <w:gridCol w:w="6469"/>
      </w:tblGrid>
      <w:tr w:rsidR="005171B2" w14:paraId="75D9D05F" w14:textId="77777777" w:rsidTr="005F4D66">
        <w:tc>
          <w:tcPr>
            <w:tcW w:w="2547" w:type="dxa"/>
          </w:tcPr>
          <w:p w14:paraId="21E13015" w14:textId="4F00C8A9"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F</w:t>
            </w:r>
            <w:r w:rsidR="005171B2">
              <w:rPr>
                <w:rFonts w:ascii="Lato" w:eastAsia="Calibri" w:hAnsi="Lato" w:cs="Lato"/>
                <w:color w:val="001245"/>
              </w:rPr>
              <w:t>ull name</w:t>
            </w:r>
            <w:r>
              <w:rPr>
                <w:rFonts w:ascii="Lato" w:eastAsia="Calibri" w:hAnsi="Lato" w:cs="Lato"/>
                <w:color w:val="001245"/>
              </w:rPr>
              <w:br/>
            </w:r>
          </w:p>
        </w:tc>
        <w:tc>
          <w:tcPr>
            <w:tcW w:w="6469" w:type="dxa"/>
          </w:tcPr>
          <w:p w14:paraId="56FE5398" w14:textId="77777777" w:rsidR="005171B2" w:rsidRDefault="005171B2" w:rsidP="00111DF3">
            <w:pPr>
              <w:autoSpaceDE w:val="0"/>
              <w:autoSpaceDN w:val="0"/>
              <w:adjustRightInd w:val="0"/>
              <w:rPr>
                <w:rFonts w:ascii="Lato" w:eastAsia="Calibri" w:hAnsi="Lato" w:cs="Lato"/>
                <w:color w:val="001245"/>
              </w:rPr>
            </w:pPr>
          </w:p>
        </w:tc>
      </w:tr>
      <w:tr w:rsidR="005171B2" w14:paraId="4E308245" w14:textId="77777777" w:rsidTr="005F4D66">
        <w:tc>
          <w:tcPr>
            <w:tcW w:w="2547" w:type="dxa"/>
          </w:tcPr>
          <w:p w14:paraId="401BCAC4" w14:textId="75FFD2DC"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C</w:t>
            </w:r>
            <w:r w:rsidR="005171B2">
              <w:rPr>
                <w:rFonts w:ascii="Lato" w:eastAsia="Calibri" w:hAnsi="Lato" w:cs="Lato"/>
                <w:color w:val="001245"/>
              </w:rPr>
              <w:t xml:space="preserve">ontact </w:t>
            </w:r>
            <w:r w:rsidR="002C74A9">
              <w:rPr>
                <w:rFonts w:ascii="Lato" w:eastAsia="Calibri" w:hAnsi="Lato" w:cs="Lato"/>
                <w:color w:val="001245"/>
              </w:rPr>
              <w:t xml:space="preserve">phone </w:t>
            </w:r>
            <w:r w:rsidR="005171B2">
              <w:rPr>
                <w:rFonts w:ascii="Lato" w:eastAsia="Calibri" w:hAnsi="Lato" w:cs="Lato"/>
                <w:color w:val="001245"/>
              </w:rPr>
              <w:t>number</w:t>
            </w:r>
            <w:r>
              <w:rPr>
                <w:rFonts w:ascii="Lato" w:eastAsia="Calibri" w:hAnsi="Lato" w:cs="Lato"/>
                <w:color w:val="001245"/>
              </w:rPr>
              <w:br/>
            </w:r>
          </w:p>
        </w:tc>
        <w:tc>
          <w:tcPr>
            <w:tcW w:w="6469" w:type="dxa"/>
          </w:tcPr>
          <w:p w14:paraId="053E9D98" w14:textId="77777777" w:rsidR="005171B2" w:rsidRDefault="005171B2" w:rsidP="00111DF3">
            <w:pPr>
              <w:autoSpaceDE w:val="0"/>
              <w:autoSpaceDN w:val="0"/>
              <w:adjustRightInd w:val="0"/>
              <w:rPr>
                <w:rFonts w:ascii="Lato" w:eastAsia="Calibri" w:hAnsi="Lato" w:cs="Lato"/>
                <w:color w:val="001245"/>
              </w:rPr>
            </w:pPr>
          </w:p>
        </w:tc>
      </w:tr>
      <w:tr w:rsidR="005171B2" w14:paraId="690EEA39" w14:textId="77777777" w:rsidTr="005F4D66">
        <w:tc>
          <w:tcPr>
            <w:tcW w:w="2547" w:type="dxa"/>
          </w:tcPr>
          <w:p w14:paraId="360277CB" w14:textId="1A7CDB90"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Representing </w:t>
            </w:r>
            <w:r>
              <w:rPr>
                <w:rFonts w:ascii="Lato" w:eastAsia="Calibri" w:hAnsi="Lato" w:cs="Lato"/>
                <w:color w:val="001245"/>
              </w:rPr>
              <w:br/>
            </w:r>
          </w:p>
        </w:tc>
        <w:tc>
          <w:tcPr>
            <w:tcW w:w="6469" w:type="dxa"/>
          </w:tcPr>
          <w:p w14:paraId="17BA81B6" w14:textId="77FD754F"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Self / </w:t>
            </w:r>
            <w:r w:rsidR="00AF1F80">
              <w:rPr>
                <w:rFonts w:ascii="Lato" w:eastAsia="Calibri" w:hAnsi="Lato" w:cs="Lato"/>
                <w:color w:val="001245"/>
              </w:rPr>
              <w:t>O</w:t>
            </w:r>
            <w:r w:rsidR="005171B2">
              <w:rPr>
                <w:rFonts w:ascii="Lato" w:eastAsia="Calibri" w:hAnsi="Lato" w:cs="Lato"/>
                <w:color w:val="001245"/>
              </w:rPr>
              <w:t>rganisation (delete as appropriate)</w:t>
            </w:r>
          </w:p>
        </w:tc>
      </w:tr>
      <w:tr w:rsidR="005171B2" w14:paraId="5A8041C4" w14:textId="77777777" w:rsidTr="005F4D66">
        <w:tc>
          <w:tcPr>
            <w:tcW w:w="2547" w:type="dxa"/>
          </w:tcPr>
          <w:p w14:paraId="7C3C7501" w14:textId="710DAF5A"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O</w:t>
            </w:r>
            <w:r w:rsidR="005171B2">
              <w:rPr>
                <w:rFonts w:ascii="Lato" w:eastAsia="Calibri" w:hAnsi="Lato" w:cs="Lato"/>
                <w:color w:val="001245"/>
              </w:rPr>
              <w:t>rganisation name</w:t>
            </w:r>
            <w:r>
              <w:rPr>
                <w:rFonts w:ascii="Lato" w:eastAsia="Calibri" w:hAnsi="Lato" w:cs="Lato"/>
                <w:color w:val="001245"/>
              </w:rPr>
              <w:br/>
            </w:r>
          </w:p>
        </w:tc>
        <w:tc>
          <w:tcPr>
            <w:tcW w:w="6469" w:type="dxa"/>
          </w:tcPr>
          <w:p w14:paraId="3661A192" w14:textId="77777777" w:rsidR="005171B2" w:rsidRDefault="005171B2" w:rsidP="00111DF3">
            <w:pPr>
              <w:autoSpaceDE w:val="0"/>
              <w:autoSpaceDN w:val="0"/>
              <w:adjustRightInd w:val="0"/>
              <w:rPr>
                <w:rFonts w:ascii="Lato" w:eastAsia="Calibri" w:hAnsi="Lato" w:cs="Lato"/>
                <w:color w:val="001245"/>
              </w:rPr>
            </w:pPr>
          </w:p>
        </w:tc>
      </w:tr>
      <w:tr w:rsidR="005171B2" w14:paraId="142275C3" w14:textId="77777777" w:rsidTr="005F4D66">
        <w:tc>
          <w:tcPr>
            <w:tcW w:w="2547" w:type="dxa"/>
          </w:tcPr>
          <w:p w14:paraId="0567F358" w14:textId="6A65B19E"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E</w:t>
            </w:r>
            <w:r w:rsidR="005171B2">
              <w:rPr>
                <w:rFonts w:ascii="Lato" w:eastAsia="Calibri" w:hAnsi="Lato" w:cs="Lato"/>
                <w:color w:val="001245"/>
              </w:rPr>
              <w:t>mail address</w:t>
            </w:r>
            <w:r>
              <w:rPr>
                <w:rFonts w:ascii="Lato" w:eastAsia="Calibri" w:hAnsi="Lato" w:cs="Lato"/>
                <w:color w:val="001245"/>
              </w:rPr>
              <w:br/>
            </w:r>
          </w:p>
        </w:tc>
        <w:tc>
          <w:tcPr>
            <w:tcW w:w="6469" w:type="dxa"/>
          </w:tcPr>
          <w:p w14:paraId="7FEF2319" w14:textId="77777777" w:rsidR="005171B2" w:rsidRDefault="005171B2" w:rsidP="00111DF3">
            <w:pPr>
              <w:autoSpaceDE w:val="0"/>
              <w:autoSpaceDN w:val="0"/>
              <w:adjustRightInd w:val="0"/>
              <w:rPr>
                <w:rFonts w:ascii="Lato" w:eastAsia="Calibri" w:hAnsi="Lato" w:cs="Lato"/>
                <w:color w:val="001245"/>
              </w:rPr>
            </w:pPr>
          </w:p>
        </w:tc>
      </w:tr>
    </w:tbl>
    <w:p w14:paraId="43A3AF5C" w14:textId="77777777" w:rsidR="005171B2" w:rsidRDefault="005171B2" w:rsidP="00111DF3">
      <w:pPr>
        <w:autoSpaceDE w:val="0"/>
        <w:autoSpaceDN w:val="0"/>
        <w:adjustRightInd w:val="0"/>
        <w:spacing w:after="0" w:line="240" w:lineRule="auto"/>
        <w:rPr>
          <w:rFonts w:ascii="Lato" w:eastAsia="Calibri" w:hAnsi="Lato" w:cs="Lato"/>
          <w:color w:val="001245"/>
        </w:rPr>
      </w:pPr>
    </w:p>
    <w:p w14:paraId="33880DE0" w14:textId="73F15E82" w:rsidR="004F5AA0" w:rsidRDefault="00E93D49"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t>If you wish to send your response with your company logo, please paste it here:</w:t>
      </w:r>
    </w:p>
    <w:p w14:paraId="0DC393B8" w14:textId="2306C24D" w:rsidR="000D39BA" w:rsidRDefault="000D39BA" w:rsidP="00111DF3">
      <w:pPr>
        <w:autoSpaceDE w:val="0"/>
        <w:autoSpaceDN w:val="0"/>
        <w:adjustRightInd w:val="0"/>
        <w:spacing w:after="0" w:line="240" w:lineRule="auto"/>
        <w:rPr>
          <w:rFonts w:ascii="Lato" w:eastAsia="Calibri" w:hAnsi="Lato" w:cs="Lato"/>
          <w:color w:val="001245"/>
        </w:rPr>
      </w:pPr>
    </w:p>
    <w:p w14:paraId="5558D040" w14:textId="4B39FDA4" w:rsidR="000D39BA" w:rsidRDefault="000D39BA" w:rsidP="00111DF3">
      <w:pPr>
        <w:autoSpaceDE w:val="0"/>
        <w:autoSpaceDN w:val="0"/>
        <w:adjustRightInd w:val="0"/>
        <w:spacing w:after="0" w:line="240" w:lineRule="auto"/>
        <w:rPr>
          <w:rFonts w:ascii="Lato" w:eastAsia="Calibri" w:hAnsi="Lato" w:cs="Lato"/>
          <w:color w:val="001245"/>
        </w:rPr>
      </w:pPr>
    </w:p>
    <w:p w14:paraId="0AC466FB" w14:textId="72B5429C" w:rsidR="000D39BA" w:rsidRDefault="000D39BA" w:rsidP="00111DF3">
      <w:pPr>
        <w:autoSpaceDE w:val="0"/>
        <w:autoSpaceDN w:val="0"/>
        <w:adjustRightInd w:val="0"/>
        <w:spacing w:after="0" w:line="240" w:lineRule="auto"/>
        <w:rPr>
          <w:rFonts w:ascii="Lato" w:eastAsia="Calibri" w:hAnsi="Lato" w:cs="Lato"/>
          <w:color w:val="001245"/>
        </w:rPr>
      </w:pPr>
    </w:p>
    <w:p w14:paraId="2EC95BDA" w14:textId="77777777" w:rsidR="004650A1" w:rsidRDefault="004650A1" w:rsidP="00111DF3">
      <w:pPr>
        <w:autoSpaceDE w:val="0"/>
        <w:autoSpaceDN w:val="0"/>
        <w:adjustRightInd w:val="0"/>
        <w:spacing w:after="0" w:line="240" w:lineRule="auto"/>
        <w:rPr>
          <w:rFonts w:ascii="Lato" w:eastAsia="Calibri" w:hAnsi="Lato" w:cs="Lato"/>
          <w:color w:val="001245"/>
        </w:rPr>
      </w:pPr>
    </w:p>
    <w:p w14:paraId="2D1DD59B" w14:textId="77777777" w:rsidR="000D39BA" w:rsidRDefault="000D39BA" w:rsidP="00111DF3">
      <w:pPr>
        <w:autoSpaceDE w:val="0"/>
        <w:autoSpaceDN w:val="0"/>
        <w:adjustRightInd w:val="0"/>
        <w:spacing w:after="0" w:line="240" w:lineRule="auto"/>
        <w:rPr>
          <w:rFonts w:ascii="Lato" w:eastAsia="Calibri" w:hAnsi="Lato" w:cs="Lato"/>
          <w:color w:val="001245"/>
        </w:rPr>
      </w:pPr>
    </w:p>
    <w:p w14:paraId="539D4A54" w14:textId="77777777"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We plan to publish the outcome of this consultation and to make available all responses received. If you want all or part of your submission to remain confidential, please clearly identify where this applies along with your reasons for doing so. </w:t>
      </w:r>
      <w:r>
        <w:rPr>
          <w:rStyle w:val="eop"/>
          <w:rFonts w:ascii="Lato" w:hAnsi="Lato"/>
          <w:color w:val="001446"/>
          <w:sz w:val="22"/>
          <w:szCs w:val="22"/>
        </w:rPr>
        <w:t> </w:t>
      </w:r>
    </w:p>
    <w:p w14:paraId="54394EC2" w14:textId="6200BD29"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 xml:space="preserve">Personal data, such as your name and contact details, that you give/have given to the </w:t>
      </w:r>
      <w:r w:rsidR="001E7F9B">
        <w:rPr>
          <w:rStyle w:val="normaltextrun"/>
          <w:rFonts w:ascii="Lato" w:hAnsi="Lato"/>
          <w:color w:val="002060"/>
          <w:sz w:val="22"/>
          <w:szCs w:val="22"/>
        </w:rPr>
        <w:br/>
      </w:r>
      <w:r w:rsidR="00D83BA5">
        <w:rPr>
          <w:rStyle w:val="normaltextrun"/>
          <w:rFonts w:ascii="Lato" w:hAnsi="Lato"/>
          <w:color w:val="002060"/>
          <w:sz w:val="22"/>
          <w:szCs w:val="22"/>
        </w:rPr>
        <w:t>PSA</w:t>
      </w:r>
      <w:r>
        <w:rPr>
          <w:rStyle w:val="normaltextrun"/>
          <w:rFonts w:ascii="Lato" w:hAnsi="Lato"/>
          <w:color w:val="002060"/>
          <w:sz w:val="22"/>
          <w:szCs w:val="22"/>
        </w:rPr>
        <w:t xml:space="preserve"> is used, stored and otherwise processed, so that the PSA can obtain opinions of members of the public and representatives of organisations or companies about the PSA’s subscriptions review and publish the findings. </w:t>
      </w:r>
      <w:r>
        <w:rPr>
          <w:rStyle w:val="eop"/>
          <w:rFonts w:ascii="Lato" w:hAnsi="Lato"/>
          <w:color w:val="001446"/>
          <w:sz w:val="22"/>
          <w:szCs w:val="22"/>
        </w:rPr>
        <w:t> </w:t>
      </w:r>
    </w:p>
    <w:p w14:paraId="20FCD339" w14:textId="09415C5A" w:rsidR="00E93D49" w:rsidRDefault="004F5AA0" w:rsidP="004F5AA0">
      <w:pPr>
        <w:pStyle w:val="paragraph"/>
        <w:textAlignment w:val="baseline"/>
        <w:rPr>
          <w:rFonts w:ascii="Lato" w:eastAsia="Calibri" w:hAnsi="Lato" w:cs="Lato"/>
          <w:color w:val="001245"/>
        </w:rPr>
      </w:pPr>
      <w:r>
        <w:rPr>
          <w:rStyle w:val="normaltextrun"/>
          <w:rFonts w:ascii="Lato" w:hAnsi="Lato"/>
          <w:color w:val="002060"/>
          <w:sz w:val="22"/>
          <w:szCs w:val="22"/>
        </w:rPr>
        <w:t>Further information about the personal data you give to the PSA, including who to complain to, can be found</w:t>
      </w:r>
      <w:r>
        <w:rPr>
          <w:rStyle w:val="normaltextrun"/>
          <w:rFonts w:ascii="Lato" w:hAnsi="Lato"/>
          <w:sz w:val="22"/>
          <w:szCs w:val="22"/>
        </w:rPr>
        <w:t xml:space="preserve"> at </w:t>
      </w:r>
      <w:hyperlink r:id="rId13" w:tgtFrame="_blank" w:history="1">
        <w:r>
          <w:rPr>
            <w:rStyle w:val="normaltextrun"/>
            <w:rFonts w:ascii="Lato" w:hAnsi="Lato"/>
            <w:color w:val="0000FF"/>
            <w:sz w:val="22"/>
            <w:szCs w:val="22"/>
            <w:u w:val="single"/>
          </w:rPr>
          <w:t>psauthority.org.uk/privacy-policy</w:t>
        </w:r>
      </w:hyperlink>
      <w:r>
        <w:rPr>
          <w:rStyle w:val="normaltextrun"/>
          <w:rFonts w:ascii="Lato" w:hAnsi="Lato"/>
          <w:sz w:val="22"/>
          <w:szCs w:val="22"/>
        </w:rPr>
        <w:t>.</w:t>
      </w:r>
    </w:p>
    <w:p w14:paraId="4AE0DB87" w14:textId="731FC889" w:rsidR="00111DF3" w:rsidRPr="00AD2DC4" w:rsidRDefault="007803E6" w:rsidP="00111DF3">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Confidentiality</w:t>
      </w:r>
    </w:p>
    <w:p w14:paraId="7F52D476" w14:textId="46648C00" w:rsidR="00EB785E" w:rsidRPr="00EB785E" w:rsidRDefault="007803E6" w:rsidP="00EB785E">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br/>
      </w:r>
      <w:r w:rsidRPr="007803E6">
        <w:rPr>
          <w:rFonts w:ascii="Lato" w:eastAsia="Times New Roman" w:hAnsi="Lato" w:cs="Times New Roman"/>
          <w:iCs/>
          <w:color w:val="001446"/>
        </w:rPr>
        <w:t xml:space="preserve">We ask for your contact details along with your response so that we can engage with you on this consultation. For further information about how </w:t>
      </w:r>
      <w:r>
        <w:rPr>
          <w:rFonts w:ascii="Lato" w:eastAsia="Times New Roman" w:hAnsi="Lato" w:cs="Times New Roman"/>
          <w:iCs/>
          <w:color w:val="001446"/>
        </w:rPr>
        <w:t>the PSA</w:t>
      </w:r>
      <w:r w:rsidRPr="007803E6">
        <w:rPr>
          <w:rFonts w:ascii="Lato" w:eastAsia="Times New Roman" w:hAnsi="Lato" w:cs="Times New Roman"/>
          <w:iCs/>
          <w:color w:val="001446"/>
        </w:rPr>
        <w:t xml:space="preserve"> handles your personal information and your corresponding rights, </w:t>
      </w:r>
      <w:r>
        <w:rPr>
          <w:rFonts w:ascii="Lato" w:eastAsia="Times New Roman" w:hAnsi="Lato" w:cs="Times New Roman"/>
          <w:iCs/>
          <w:color w:val="001446"/>
        </w:rPr>
        <w:t xml:space="preserve">please see our </w:t>
      </w:r>
      <w:hyperlink r:id="rId14" w:history="1">
        <w:r w:rsidRPr="007803E6">
          <w:rPr>
            <w:rStyle w:val="Hyperlink"/>
            <w:rFonts w:ascii="Lato" w:eastAsia="Times New Roman" w:hAnsi="Lato" w:cs="Times New Roman"/>
            <w:iCs/>
          </w:rPr>
          <w:t>privacy policy</w:t>
        </w:r>
      </w:hyperlink>
      <w:r>
        <w:rPr>
          <w:rFonts w:ascii="Lato" w:eastAsia="Times New Roman" w:hAnsi="Lato" w:cs="Times New Roman"/>
          <w:iCs/>
          <w:color w:val="001446"/>
        </w:rPr>
        <w:t>.</w:t>
      </w:r>
    </w:p>
    <w:p w14:paraId="6E002B62" w14:textId="77777777" w:rsidR="00CF5E81" w:rsidRDefault="00CF5E81" w:rsidP="00111DF3">
      <w:pPr>
        <w:overflowPunct w:val="0"/>
        <w:autoSpaceDE w:val="0"/>
        <w:autoSpaceDN w:val="0"/>
        <w:adjustRightInd w:val="0"/>
        <w:spacing w:after="0" w:line="240" w:lineRule="auto"/>
        <w:rPr>
          <w:rFonts w:ascii="Lato" w:eastAsia="Times New Roman" w:hAnsi="Lato" w:cs="Times New Roman"/>
          <w:iCs/>
          <w:color w:val="001446"/>
        </w:rPr>
      </w:pPr>
    </w:p>
    <w:p w14:paraId="1A5BB2FF" w14:textId="3D0B55D6" w:rsidR="00D83BA5" w:rsidRDefault="00D83BA5" w:rsidP="00111DF3">
      <w:pPr>
        <w:overflowPunct w:val="0"/>
        <w:autoSpaceDE w:val="0"/>
        <w:autoSpaceDN w:val="0"/>
        <w:adjustRightInd w:val="0"/>
        <w:spacing w:after="0" w:line="240" w:lineRule="auto"/>
        <w:rPr>
          <w:rFonts w:ascii="Lato" w:eastAsia="Times New Roman" w:hAnsi="Lato" w:cs="Times New Roman"/>
          <w:iCs/>
          <w:color w:val="001446"/>
        </w:rPr>
      </w:pPr>
    </w:p>
    <w:tbl>
      <w:tblPr>
        <w:tblStyle w:val="TableGrid"/>
        <w:tblW w:w="0" w:type="auto"/>
        <w:tblLook w:val="04A0" w:firstRow="1" w:lastRow="0" w:firstColumn="1" w:lastColumn="0" w:noHBand="0" w:noVBand="1"/>
      </w:tblPr>
      <w:tblGrid>
        <w:gridCol w:w="3823"/>
        <w:gridCol w:w="5193"/>
      </w:tblGrid>
      <w:tr w:rsidR="00726986" w14:paraId="64DB8959" w14:textId="77777777" w:rsidTr="00726986">
        <w:tc>
          <w:tcPr>
            <w:tcW w:w="3823" w:type="dxa"/>
          </w:tcPr>
          <w:p w14:paraId="79812F4B" w14:textId="62AF6145"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 xml:space="preserve">Your details: </w:t>
            </w:r>
            <w:r>
              <w:rPr>
                <w:rFonts w:ascii="Lato" w:eastAsia="Calibri" w:hAnsi="Lato" w:cs="Lato"/>
                <w:color w:val="001245"/>
              </w:rPr>
              <w:br/>
            </w:r>
            <w:r w:rsidR="00726986">
              <w:rPr>
                <w:rFonts w:ascii="Lato" w:eastAsia="Calibri" w:hAnsi="Lato" w:cs="Lato"/>
                <w:color w:val="001245"/>
              </w:rPr>
              <w:t>We will keep your contact number and email address confidential. Is there anything else you want to keep confidential?</w:t>
            </w:r>
            <w:r>
              <w:rPr>
                <w:rFonts w:ascii="Lato" w:eastAsia="Calibri" w:hAnsi="Lato" w:cs="Lato"/>
                <w:color w:val="001245"/>
              </w:rPr>
              <w:br/>
            </w:r>
          </w:p>
        </w:tc>
        <w:tc>
          <w:tcPr>
            <w:tcW w:w="5193" w:type="dxa"/>
          </w:tcPr>
          <w:p w14:paraId="11ADFB56" w14:textId="40D7254C"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p>
          <w:p w14:paraId="18BEB3C5" w14:textId="77777777" w:rsidR="00974810" w:rsidRDefault="00974810" w:rsidP="002E68E3">
            <w:pPr>
              <w:autoSpaceDE w:val="0"/>
              <w:autoSpaceDN w:val="0"/>
              <w:adjustRightInd w:val="0"/>
              <w:rPr>
                <w:rFonts w:ascii="Lato" w:eastAsia="Calibri" w:hAnsi="Lato" w:cs="Lato"/>
                <w:color w:val="001245"/>
              </w:rPr>
            </w:pPr>
          </w:p>
          <w:p w14:paraId="6C005C23" w14:textId="56FE0F24" w:rsidR="00726986" w:rsidRDefault="00726986" w:rsidP="002E68E3">
            <w:pPr>
              <w:autoSpaceDE w:val="0"/>
              <w:autoSpaceDN w:val="0"/>
              <w:adjustRightInd w:val="0"/>
              <w:rPr>
                <w:rFonts w:ascii="Lato" w:eastAsia="Calibri" w:hAnsi="Lato" w:cs="Lato"/>
                <w:color w:val="001245"/>
              </w:rPr>
            </w:pPr>
            <w:r>
              <w:rPr>
                <w:rFonts w:ascii="Lato" w:eastAsia="Calibri" w:hAnsi="Lato" w:cs="Lato"/>
                <w:color w:val="001245"/>
              </w:rPr>
              <w:t>Nothing/your name/organisation name/whole response/part of the response (you will need to indicate which question responses are confidential).</w:t>
            </w:r>
          </w:p>
        </w:tc>
      </w:tr>
      <w:tr w:rsidR="00726986" w14:paraId="786A393D" w14:textId="77777777" w:rsidTr="00726986">
        <w:tc>
          <w:tcPr>
            <w:tcW w:w="3823" w:type="dxa"/>
          </w:tcPr>
          <w:p w14:paraId="5531050E" w14:textId="65D001B2" w:rsidR="00726986" w:rsidRDefault="00801E6E" w:rsidP="00726986">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Your response: Please indicate how much of your response you want to keep confidential</w:t>
            </w:r>
            <w:r w:rsidR="00726986">
              <w:rPr>
                <w:rFonts w:ascii="Lato" w:eastAsia="Calibri" w:hAnsi="Lato" w:cs="Lato"/>
                <w:color w:val="001245"/>
              </w:rPr>
              <w:t>.</w:t>
            </w:r>
            <w:r>
              <w:rPr>
                <w:rFonts w:ascii="Lato" w:eastAsia="Calibri" w:hAnsi="Lato" w:cs="Lato"/>
                <w:color w:val="001245"/>
              </w:rPr>
              <w:br/>
            </w:r>
          </w:p>
        </w:tc>
        <w:tc>
          <w:tcPr>
            <w:tcW w:w="5193" w:type="dxa"/>
          </w:tcPr>
          <w:p w14:paraId="06AACA68" w14:textId="77777777" w:rsidR="00974810"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p>
          <w:p w14:paraId="549BCF3D" w14:textId="67035A44" w:rsidR="00726986" w:rsidRDefault="00726986" w:rsidP="002E68E3">
            <w:pPr>
              <w:autoSpaceDE w:val="0"/>
              <w:autoSpaceDN w:val="0"/>
              <w:adjustRightInd w:val="0"/>
              <w:rPr>
                <w:rFonts w:ascii="Lato" w:eastAsia="Calibri" w:hAnsi="Lato" w:cs="Lato"/>
                <w:color w:val="001245"/>
              </w:rPr>
            </w:pPr>
            <w:r>
              <w:rPr>
                <w:rFonts w:ascii="Lato" w:eastAsia="Calibri" w:hAnsi="Lato" w:cs="Lato"/>
                <w:color w:val="001245"/>
              </w:rPr>
              <w:br/>
              <w:t>None/whole response/part of the response (you will need to indicate which question responses are confidential</w:t>
            </w:r>
            <w:r w:rsidR="006F538F">
              <w:rPr>
                <w:rFonts w:ascii="Lato" w:eastAsia="Calibri" w:hAnsi="Lato" w:cs="Lato"/>
                <w:color w:val="001245"/>
              </w:rPr>
              <w:t xml:space="preserve"> in the table with </w:t>
            </w:r>
            <w:r w:rsidR="0040355E">
              <w:rPr>
                <w:rFonts w:ascii="Lato" w:eastAsia="Calibri" w:hAnsi="Lato" w:cs="Lato"/>
                <w:color w:val="001245"/>
              </w:rPr>
              <w:t>questions below</w:t>
            </w:r>
            <w:r>
              <w:rPr>
                <w:rFonts w:ascii="Lato" w:eastAsia="Calibri" w:hAnsi="Lato" w:cs="Lato"/>
                <w:color w:val="001245"/>
              </w:rPr>
              <w:t>).</w:t>
            </w:r>
            <w:r w:rsidR="00801E6E">
              <w:rPr>
                <w:rFonts w:ascii="Lato" w:eastAsia="Calibri" w:hAnsi="Lato" w:cs="Lato"/>
                <w:color w:val="001245"/>
              </w:rPr>
              <w:br/>
            </w:r>
          </w:p>
        </w:tc>
      </w:tr>
      <w:tr w:rsidR="00726986" w14:paraId="7452A6E7" w14:textId="77777777" w:rsidTr="00726986">
        <w:tc>
          <w:tcPr>
            <w:tcW w:w="3823" w:type="dxa"/>
          </w:tcPr>
          <w:p w14:paraId="1E22D073" w14:textId="5C41B4BC"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 xml:space="preserve">For confidential responses, </w:t>
            </w:r>
            <w:r w:rsidR="00C73EEA">
              <w:rPr>
                <w:rFonts w:ascii="Lato" w:eastAsia="Calibri" w:hAnsi="Lato" w:cs="Lato"/>
                <w:color w:val="001245"/>
              </w:rPr>
              <w:t>can the PSA refer to the contents of your response in any statement or other publication?</w:t>
            </w:r>
            <w:r w:rsidR="002B091A">
              <w:rPr>
                <w:rFonts w:ascii="Lato" w:eastAsia="Calibri" w:hAnsi="Lato" w:cs="Lato"/>
                <w:color w:val="001245"/>
              </w:rPr>
              <w:t xml:space="preserve"> Your identity will remain confidential.</w:t>
            </w:r>
            <w:r>
              <w:rPr>
                <w:rFonts w:ascii="Lato" w:eastAsia="Calibri" w:hAnsi="Lato" w:cs="Lato"/>
                <w:color w:val="001245"/>
              </w:rPr>
              <w:br/>
            </w:r>
          </w:p>
        </w:tc>
        <w:tc>
          <w:tcPr>
            <w:tcW w:w="5193" w:type="dxa"/>
          </w:tcPr>
          <w:p w14:paraId="38A385D9" w14:textId="19934D2F"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5276C0">
              <w:rPr>
                <w:rFonts w:ascii="Lato" w:eastAsia="Calibri" w:hAnsi="Lato" w:cs="Lato"/>
                <w:color w:val="001245"/>
              </w:rPr>
              <w:t>Yes/No (delete as appropriate)</w:t>
            </w:r>
          </w:p>
        </w:tc>
      </w:tr>
    </w:tbl>
    <w:p w14:paraId="7E074F7B" w14:textId="77777777" w:rsidR="00726986" w:rsidRDefault="00726986" w:rsidP="00111DF3">
      <w:pPr>
        <w:overflowPunct w:val="0"/>
        <w:autoSpaceDE w:val="0"/>
        <w:autoSpaceDN w:val="0"/>
        <w:adjustRightInd w:val="0"/>
        <w:spacing w:after="0" w:line="240" w:lineRule="auto"/>
        <w:rPr>
          <w:rFonts w:ascii="Lato" w:eastAsia="Times New Roman" w:hAnsi="Lato" w:cs="Times New Roman"/>
          <w:iCs/>
          <w:color w:val="001446"/>
        </w:rPr>
      </w:pPr>
    </w:p>
    <w:p w14:paraId="3F2D6766" w14:textId="77777777" w:rsidR="002379AC" w:rsidRDefault="00A1595E" w:rsidP="00A1595E">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Your response</w:t>
      </w:r>
    </w:p>
    <w:p w14:paraId="1A32BB38" w14:textId="77777777" w:rsidR="002379AC" w:rsidRDefault="002379AC" w:rsidP="00A1595E">
      <w:pPr>
        <w:overflowPunct w:val="0"/>
        <w:autoSpaceDE w:val="0"/>
        <w:autoSpaceDN w:val="0"/>
        <w:adjustRightInd w:val="0"/>
        <w:spacing w:after="0" w:line="240" w:lineRule="auto"/>
        <w:rPr>
          <w:rFonts w:ascii="Lato" w:eastAsia="Times New Roman" w:hAnsi="Lato" w:cs="Times New Roman"/>
          <w:b/>
          <w:iCs/>
          <w:color w:val="D40C4F"/>
          <w:szCs w:val="20"/>
        </w:rPr>
      </w:pPr>
    </w:p>
    <w:p w14:paraId="3993E174" w14:textId="27451821" w:rsidR="00A1595E" w:rsidRPr="002379AC" w:rsidRDefault="002379AC" w:rsidP="00A1595E">
      <w:pPr>
        <w:overflowPunct w:val="0"/>
        <w:autoSpaceDE w:val="0"/>
        <w:autoSpaceDN w:val="0"/>
        <w:adjustRightInd w:val="0"/>
        <w:spacing w:after="0" w:line="240" w:lineRule="auto"/>
        <w:rPr>
          <w:rFonts w:ascii="Lato" w:eastAsia="Times New Roman" w:hAnsi="Lato" w:cs="Times New Roman"/>
          <w:iCs/>
          <w:color w:val="001446"/>
        </w:rPr>
      </w:pPr>
      <w:r w:rsidRPr="002379AC">
        <w:rPr>
          <w:rFonts w:ascii="Lato" w:hAnsi="Lato"/>
          <w:color w:val="002060"/>
        </w:rPr>
        <w:t>Please enter your response to each of the consultation questions in the appropriate box below.</w:t>
      </w:r>
      <w:r w:rsidR="00A1595E" w:rsidRPr="002379AC">
        <w:rPr>
          <w:rFonts w:ascii="Lato" w:eastAsia="Times New Roman" w:hAnsi="Lato" w:cs="Times New Roman"/>
          <w:iCs/>
          <w:color w:val="001446"/>
        </w:rPr>
        <w:br/>
      </w:r>
    </w:p>
    <w:tbl>
      <w:tblPr>
        <w:tblStyle w:val="TableGrid"/>
        <w:tblW w:w="0" w:type="auto"/>
        <w:tblLook w:val="04A0" w:firstRow="1" w:lastRow="0" w:firstColumn="1" w:lastColumn="0" w:noHBand="0" w:noVBand="1"/>
      </w:tblPr>
      <w:tblGrid>
        <w:gridCol w:w="3823"/>
        <w:gridCol w:w="5193"/>
      </w:tblGrid>
      <w:tr w:rsidR="00A1595E" w14:paraId="0E8C7CA2" w14:textId="77777777" w:rsidTr="002E68E3">
        <w:tc>
          <w:tcPr>
            <w:tcW w:w="3823" w:type="dxa"/>
          </w:tcPr>
          <w:p w14:paraId="793CF1A2" w14:textId="56833851" w:rsidR="00A1595E" w:rsidRPr="00A1595E" w:rsidRDefault="00E31282" w:rsidP="002E68E3">
            <w:pPr>
              <w:autoSpaceDE w:val="0"/>
              <w:autoSpaceDN w:val="0"/>
              <w:adjustRightInd w:val="0"/>
              <w:rPr>
                <w:rFonts w:ascii="Lato" w:eastAsia="Calibri" w:hAnsi="Lato" w:cs="Lato"/>
                <w:b/>
                <w:color w:val="001245"/>
              </w:rPr>
            </w:pPr>
            <w:r>
              <w:rPr>
                <w:rFonts w:ascii="Lato" w:eastAsia="Calibri" w:hAnsi="Lato" w:cs="Lato"/>
                <w:b/>
                <w:color w:val="001245"/>
              </w:rPr>
              <w:br/>
            </w:r>
            <w:r w:rsidR="00A1595E" w:rsidRPr="00A1595E">
              <w:rPr>
                <w:rFonts w:ascii="Lato" w:eastAsia="Calibri" w:hAnsi="Lato" w:cs="Lato"/>
                <w:b/>
                <w:color w:val="001245"/>
              </w:rPr>
              <w:t>Consultation questions</w:t>
            </w:r>
            <w:r>
              <w:rPr>
                <w:rFonts w:ascii="Lato" w:eastAsia="Calibri" w:hAnsi="Lato" w:cs="Lato"/>
                <w:b/>
                <w:color w:val="001245"/>
              </w:rPr>
              <w:br/>
            </w:r>
          </w:p>
        </w:tc>
        <w:tc>
          <w:tcPr>
            <w:tcW w:w="5193" w:type="dxa"/>
          </w:tcPr>
          <w:p w14:paraId="7DD5CFA9" w14:textId="03147065" w:rsidR="00A1595E" w:rsidRPr="00A1595E" w:rsidRDefault="00E31282" w:rsidP="002E68E3">
            <w:pPr>
              <w:autoSpaceDE w:val="0"/>
              <w:autoSpaceDN w:val="0"/>
              <w:adjustRightInd w:val="0"/>
              <w:rPr>
                <w:rFonts w:ascii="Lato" w:eastAsia="Calibri" w:hAnsi="Lato" w:cs="Lato"/>
                <w:b/>
                <w:color w:val="001245"/>
              </w:rPr>
            </w:pPr>
            <w:r>
              <w:rPr>
                <w:rFonts w:ascii="Lato" w:eastAsia="Calibri" w:hAnsi="Lato" w:cs="Lato"/>
                <w:b/>
                <w:color w:val="001245"/>
              </w:rPr>
              <w:br/>
            </w:r>
            <w:r w:rsidR="00A1595E" w:rsidRPr="00A1595E">
              <w:rPr>
                <w:rFonts w:ascii="Lato" w:eastAsia="Calibri" w:hAnsi="Lato" w:cs="Lato"/>
                <w:b/>
                <w:color w:val="001245"/>
              </w:rPr>
              <w:t>Your response</w:t>
            </w:r>
          </w:p>
        </w:tc>
      </w:tr>
      <w:tr w:rsidR="00DB4347" w14:paraId="5049951D" w14:textId="77777777" w:rsidTr="00C9133B">
        <w:trPr>
          <w:trHeight w:val="437"/>
        </w:trPr>
        <w:tc>
          <w:tcPr>
            <w:tcW w:w="9016" w:type="dxa"/>
            <w:gridSpan w:val="2"/>
          </w:tcPr>
          <w:p w14:paraId="459DC2DE" w14:textId="0FA0C054" w:rsidR="00DB4347" w:rsidRPr="00167F50" w:rsidRDefault="00167F50" w:rsidP="00C9133B">
            <w:pPr>
              <w:pStyle w:val="PSASubtitlesFormal"/>
              <w:shd w:val="clear" w:color="auto" w:fill="FFFFFF" w:themeFill="background1"/>
              <w:jc w:val="both"/>
            </w:pPr>
            <w:bookmarkStart w:id="0" w:name="_Toc67386300"/>
            <w:bookmarkStart w:id="1" w:name="_Toc67400046"/>
            <w:bookmarkStart w:id="2" w:name="_Toc67400998"/>
            <w:r>
              <w:t>Proposed regulatory approach</w:t>
            </w:r>
            <w:bookmarkEnd w:id="0"/>
            <w:bookmarkEnd w:id="1"/>
            <w:bookmarkEnd w:id="2"/>
          </w:p>
        </w:tc>
      </w:tr>
      <w:tr w:rsidR="00A1595E" w14:paraId="2A158D67" w14:textId="77777777" w:rsidTr="002E68E3">
        <w:tc>
          <w:tcPr>
            <w:tcW w:w="3823" w:type="dxa"/>
          </w:tcPr>
          <w:p w14:paraId="3E961E9B" w14:textId="409E51BA" w:rsidR="00A1595E" w:rsidRPr="006A590B" w:rsidRDefault="006A590B" w:rsidP="00B83B9C">
            <w:pPr>
              <w:pStyle w:val="PSANormalFormal"/>
            </w:pPr>
            <w:r w:rsidRPr="00F02F0D">
              <w:rPr>
                <w:lang w:val="en"/>
              </w:rPr>
              <w:t>Q</w:t>
            </w:r>
            <w:r>
              <w:rPr>
                <w:lang w:val="en"/>
              </w:rPr>
              <w:t>1</w:t>
            </w:r>
            <w:r w:rsidRPr="00612857">
              <w:rPr>
                <w:lang w:val="en"/>
              </w:rPr>
              <w:t xml:space="preserve"> Do you agree with our proposed regulatory approach relating to regulatory standards and requirements? Please provide an explanation as to why you agree or disagree.</w:t>
            </w:r>
          </w:p>
        </w:tc>
        <w:tc>
          <w:tcPr>
            <w:tcW w:w="5193" w:type="dxa"/>
          </w:tcPr>
          <w:p w14:paraId="155C462E" w14:textId="69258655"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A1595E">
              <w:rPr>
                <w:rFonts w:ascii="Lato" w:eastAsia="Calibri" w:hAnsi="Lato" w:cs="Lato"/>
                <w:color w:val="001245"/>
              </w:rPr>
              <w:t>Confidential? Yes/No (delete as appropriate)</w:t>
            </w:r>
          </w:p>
          <w:p w14:paraId="7A3941B7" w14:textId="77777777" w:rsidR="00A86D58" w:rsidRDefault="00A86D58" w:rsidP="002E68E3">
            <w:pPr>
              <w:autoSpaceDE w:val="0"/>
              <w:autoSpaceDN w:val="0"/>
              <w:adjustRightInd w:val="0"/>
              <w:rPr>
                <w:rFonts w:ascii="Lato" w:eastAsia="Calibri" w:hAnsi="Lato" w:cs="Lato"/>
                <w:color w:val="001245"/>
              </w:rPr>
            </w:pPr>
          </w:p>
          <w:p w14:paraId="2020EC4A" w14:textId="0FFD0F1B" w:rsidR="00A86D58" w:rsidRDefault="00A86D58" w:rsidP="002E68E3">
            <w:pPr>
              <w:autoSpaceDE w:val="0"/>
              <w:autoSpaceDN w:val="0"/>
              <w:adjustRightInd w:val="0"/>
              <w:rPr>
                <w:rFonts w:ascii="Lato" w:eastAsia="Calibri" w:hAnsi="Lato" w:cs="Lato"/>
                <w:color w:val="001245"/>
              </w:rPr>
            </w:pPr>
          </w:p>
        </w:tc>
      </w:tr>
      <w:tr w:rsidR="00A1595E" w14:paraId="3D6A2E75" w14:textId="77777777" w:rsidTr="002E68E3">
        <w:tc>
          <w:tcPr>
            <w:tcW w:w="3823" w:type="dxa"/>
          </w:tcPr>
          <w:p w14:paraId="17DE7CF1" w14:textId="207EEEDD" w:rsidR="00A1595E" w:rsidRDefault="00EE4D59" w:rsidP="00B83B9C">
            <w:pPr>
              <w:pStyle w:val="PSANormalFormal"/>
              <w:rPr>
                <w:rFonts w:eastAsia="Calibri"/>
                <w:color w:val="001245"/>
              </w:rPr>
            </w:pPr>
            <w:r w:rsidRPr="00F02F0D">
              <w:rPr>
                <w:iCs/>
                <w:lang w:val="en"/>
              </w:rPr>
              <w:t>Q2</w:t>
            </w:r>
            <w:r w:rsidRPr="00CF2569">
              <w:rPr>
                <w:lang w:val="en"/>
              </w:rPr>
              <w:t xml:space="preserve"> Do you agree with our proposed regulatory approach relating to service-specific requirements? Please provide an explanation as to why you agree or disagree.</w:t>
            </w:r>
          </w:p>
        </w:tc>
        <w:tc>
          <w:tcPr>
            <w:tcW w:w="5193" w:type="dxa"/>
          </w:tcPr>
          <w:p w14:paraId="4D6BD8D4" w14:textId="7A46820C"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885084">
              <w:rPr>
                <w:rFonts w:ascii="Lato" w:eastAsia="Calibri" w:hAnsi="Lato" w:cs="Lato"/>
                <w:color w:val="001245"/>
              </w:rPr>
              <w:t>Confidential? Yes/No (delete as appropriate)</w:t>
            </w:r>
          </w:p>
        </w:tc>
      </w:tr>
      <w:tr w:rsidR="00A1595E" w14:paraId="5DE44838" w14:textId="77777777" w:rsidTr="002E68E3">
        <w:tc>
          <w:tcPr>
            <w:tcW w:w="3823" w:type="dxa"/>
          </w:tcPr>
          <w:p w14:paraId="3C5A85E2" w14:textId="085E30B3" w:rsidR="004D54FB" w:rsidRPr="007F3EF4" w:rsidRDefault="00BB0B85" w:rsidP="007F3EF4">
            <w:pPr>
              <w:pStyle w:val="PSANormalFormal"/>
            </w:pPr>
            <w:r w:rsidRPr="007F3EF4">
              <w:t xml:space="preserve">Q3 Do you agree with our proposed regulatory approach relating to Guidance? Please provide an </w:t>
            </w:r>
            <w:r w:rsidRPr="007F3EF4">
              <w:lastRenderedPageBreak/>
              <w:t>explanation as to why you agree or disagree.</w:t>
            </w:r>
          </w:p>
        </w:tc>
        <w:tc>
          <w:tcPr>
            <w:tcW w:w="5193" w:type="dxa"/>
          </w:tcPr>
          <w:p w14:paraId="77CF11A1" w14:textId="052AC17F" w:rsidR="00A1595E" w:rsidRDefault="00885084" w:rsidP="002E68E3">
            <w:pPr>
              <w:autoSpaceDE w:val="0"/>
              <w:autoSpaceDN w:val="0"/>
              <w:adjustRightInd w:val="0"/>
              <w:rPr>
                <w:rFonts w:ascii="Lato" w:eastAsia="Calibri" w:hAnsi="Lato" w:cs="Lato"/>
                <w:color w:val="001245"/>
              </w:rPr>
            </w:pPr>
            <w:r>
              <w:rPr>
                <w:rFonts w:ascii="Lato" w:eastAsia="Calibri" w:hAnsi="Lato" w:cs="Lato"/>
                <w:color w:val="001245"/>
              </w:rPr>
              <w:lastRenderedPageBreak/>
              <w:t>Confidential? Yes/No (delete as appropriate)</w:t>
            </w:r>
          </w:p>
        </w:tc>
      </w:tr>
      <w:tr w:rsidR="00AA24CE" w14:paraId="35E1BCBF" w14:textId="77777777" w:rsidTr="002E68E3">
        <w:tc>
          <w:tcPr>
            <w:tcW w:w="3823" w:type="dxa"/>
          </w:tcPr>
          <w:p w14:paraId="1FE4102E" w14:textId="46966E21" w:rsidR="00AA24CE" w:rsidRPr="007F3EF4" w:rsidRDefault="003C61DF" w:rsidP="007F3EF4">
            <w:pPr>
              <w:pStyle w:val="PSANormalFormal"/>
            </w:pPr>
            <w:r w:rsidRPr="007F3EF4">
              <w:t xml:space="preserve">Q4 Are there any areas where you consider that Guidance would assist with compliance with the standards and requirements? </w:t>
            </w:r>
          </w:p>
        </w:tc>
        <w:tc>
          <w:tcPr>
            <w:tcW w:w="5193" w:type="dxa"/>
          </w:tcPr>
          <w:p w14:paraId="0B4D772D" w14:textId="69C53251"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5F269A10" w14:textId="77777777" w:rsidTr="002E68E3">
        <w:tc>
          <w:tcPr>
            <w:tcW w:w="3823" w:type="dxa"/>
          </w:tcPr>
          <w:p w14:paraId="055D76C0" w14:textId="0A952393" w:rsidR="00AA24CE" w:rsidRPr="007F3EF4" w:rsidRDefault="000E4736" w:rsidP="007F3EF4">
            <w:pPr>
              <w:pStyle w:val="PSANormalFormal"/>
            </w:pPr>
            <w:r w:rsidRPr="007F3EF4">
              <w:t>Q5 Do you agree with our proposed regulatory approach relating to compliance support? Please provide an explanation as to why you agree or disagree.</w:t>
            </w:r>
          </w:p>
        </w:tc>
        <w:tc>
          <w:tcPr>
            <w:tcW w:w="5193" w:type="dxa"/>
          </w:tcPr>
          <w:p w14:paraId="6DA146D0" w14:textId="4D284BFB"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3C762274" w14:textId="77777777" w:rsidTr="002E68E3">
        <w:tc>
          <w:tcPr>
            <w:tcW w:w="3823" w:type="dxa"/>
          </w:tcPr>
          <w:p w14:paraId="42130721" w14:textId="062DF457" w:rsidR="00AA24CE" w:rsidRDefault="007B0F65" w:rsidP="007F3EF4">
            <w:pPr>
              <w:pStyle w:val="PSANormalFormal"/>
              <w:rPr>
                <w:rFonts w:eastAsia="Calibri"/>
                <w:color w:val="001245"/>
              </w:rPr>
            </w:pPr>
            <w:r w:rsidRPr="00F02F0D">
              <w:rPr>
                <w:lang w:val="en"/>
              </w:rPr>
              <w:t>Q6 Do you agree with our proposed regulatory approach relating to Best Practice information? Please provide an explanation as to why you agree or disagree.</w:t>
            </w:r>
          </w:p>
        </w:tc>
        <w:tc>
          <w:tcPr>
            <w:tcW w:w="5193" w:type="dxa"/>
          </w:tcPr>
          <w:p w14:paraId="6F056164" w14:textId="1DF7AE02"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371A4FF8" w14:textId="77777777" w:rsidTr="002E68E3">
        <w:tc>
          <w:tcPr>
            <w:tcW w:w="3823" w:type="dxa"/>
          </w:tcPr>
          <w:p w14:paraId="22FC86B2" w14:textId="4FA77599" w:rsidR="00C87DE6" w:rsidRPr="007F3EF4" w:rsidRDefault="00C87DE6" w:rsidP="007F3EF4">
            <w:pPr>
              <w:pStyle w:val="PSANormalFormal"/>
              <w:rPr>
                <w:bCs/>
                <w:i/>
                <w:iCs/>
                <w:lang w:val="en"/>
              </w:rPr>
            </w:pPr>
            <w:r w:rsidRPr="00F02F0D">
              <w:rPr>
                <w:lang w:val="en"/>
              </w:rPr>
              <w:t>Q7</w:t>
            </w:r>
            <w:r w:rsidRPr="00FA408D">
              <w:rPr>
                <w:lang w:val="en"/>
              </w:rPr>
              <w:t xml:space="preserve"> Are there any areas where you consider that Best Practice information would be helpful?</w:t>
            </w:r>
          </w:p>
        </w:tc>
        <w:tc>
          <w:tcPr>
            <w:tcW w:w="5193" w:type="dxa"/>
          </w:tcPr>
          <w:p w14:paraId="4CC8315B" w14:textId="41DB43B1"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37A6725B" w14:textId="77777777" w:rsidTr="002E68E3">
        <w:tc>
          <w:tcPr>
            <w:tcW w:w="3823" w:type="dxa"/>
          </w:tcPr>
          <w:p w14:paraId="2F23BD85" w14:textId="5EC538B1" w:rsidR="00AA24CE" w:rsidRDefault="00E75541" w:rsidP="007F3EF4">
            <w:pPr>
              <w:pStyle w:val="PSANormalFormal"/>
              <w:rPr>
                <w:rFonts w:eastAsia="Calibri"/>
                <w:color w:val="001245"/>
              </w:rPr>
            </w:pPr>
            <w:r w:rsidRPr="00F02F0D">
              <w:rPr>
                <w:lang w:val="en"/>
              </w:rPr>
              <w:t>Q8</w:t>
            </w:r>
            <w:r w:rsidRPr="00FA408D">
              <w:rPr>
                <w:lang w:val="en"/>
              </w:rPr>
              <w:t xml:space="preserve"> Do you agree with our proposed regulatory approach relating to </w:t>
            </w:r>
            <w:r w:rsidRPr="00FA408D">
              <w:t>supervision and verification</w:t>
            </w:r>
            <w:r w:rsidRPr="00FA408D">
              <w:rPr>
                <w:lang w:val="en"/>
              </w:rPr>
              <w:t>?</w:t>
            </w:r>
            <w:r w:rsidRPr="00FA408D">
              <w:t xml:space="preserve"> </w:t>
            </w:r>
            <w:r w:rsidRPr="00FA408D">
              <w:rPr>
                <w:lang w:val="en"/>
              </w:rPr>
              <w:t xml:space="preserve"> Please provide an explanation as to why you agree or disagree.</w:t>
            </w:r>
          </w:p>
        </w:tc>
        <w:tc>
          <w:tcPr>
            <w:tcW w:w="5193" w:type="dxa"/>
          </w:tcPr>
          <w:p w14:paraId="092A525D" w14:textId="13C0A349"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1C6015AC" w14:textId="77777777" w:rsidTr="002E68E3">
        <w:tc>
          <w:tcPr>
            <w:tcW w:w="3823" w:type="dxa"/>
          </w:tcPr>
          <w:p w14:paraId="044803B3" w14:textId="7493E2F9" w:rsidR="00267142" w:rsidRPr="007F3EF4" w:rsidRDefault="00267142" w:rsidP="007F3EF4">
            <w:pPr>
              <w:pStyle w:val="PSANormalFormal"/>
              <w:rPr>
                <w:lang w:val="en"/>
              </w:rPr>
            </w:pPr>
            <w:r w:rsidRPr="00F02F0D">
              <w:rPr>
                <w:lang w:val="en"/>
              </w:rPr>
              <w:t>Q9</w:t>
            </w:r>
            <w:r w:rsidRPr="00FA408D">
              <w:rPr>
                <w:lang w:val="en"/>
              </w:rPr>
              <w:t xml:space="preserve"> Do you agree with our proposed regulatory approach relating to Code compliance: engagement and enforcement?  Please provide an explanation as to why you agree or disagree.</w:t>
            </w:r>
          </w:p>
        </w:tc>
        <w:tc>
          <w:tcPr>
            <w:tcW w:w="5193" w:type="dxa"/>
          </w:tcPr>
          <w:p w14:paraId="59C2AC7D" w14:textId="6044F405"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580858E2" w14:textId="77777777" w:rsidTr="002E68E3">
        <w:tc>
          <w:tcPr>
            <w:tcW w:w="3823" w:type="dxa"/>
          </w:tcPr>
          <w:p w14:paraId="6BDE0DD0" w14:textId="4DBE5BB0" w:rsidR="00AA24CE" w:rsidRPr="00B4594B" w:rsidRDefault="00702F46" w:rsidP="00B4594B">
            <w:pPr>
              <w:pStyle w:val="PSANormalFormal"/>
              <w:shd w:val="clear" w:color="auto" w:fill="FFFFFF" w:themeFill="background1"/>
              <w:rPr>
                <w:lang w:val="en"/>
              </w:rPr>
            </w:pPr>
            <w:r w:rsidRPr="00654012">
              <w:rPr>
                <w:lang w:val="en"/>
              </w:rPr>
              <w:t>Q</w:t>
            </w:r>
            <w:r>
              <w:rPr>
                <w:lang w:val="en"/>
              </w:rPr>
              <w:t>10</w:t>
            </w:r>
            <w:r w:rsidRPr="00654012">
              <w:rPr>
                <w:lang w:val="en"/>
              </w:rPr>
              <w:t xml:space="preserve"> Do you agree with our proposal to tailor our approach to regulation, including introducing Bespoke and General permissions as part of the draft Code? Please provide an explanation as to why you agree or disagree. </w:t>
            </w:r>
          </w:p>
        </w:tc>
        <w:tc>
          <w:tcPr>
            <w:tcW w:w="5193" w:type="dxa"/>
          </w:tcPr>
          <w:p w14:paraId="40C4C6B8" w14:textId="50524F1D"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964241" w14:paraId="6FCE4D34" w14:textId="77777777" w:rsidTr="002E68E3">
        <w:tc>
          <w:tcPr>
            <w:tcW w:w="3823" w:type="dxa"/>
          </w:tcPr>
          <w:p w14:paraId="79C43773" w14:textId="7D6989E1" w:rsidR="00964241" w:rsidRPr="00BE5C9D" w:rsidRDefault="00BE5C9D" w:rsidP="00BE5C9D">
            <w:pPr>
              <w:pStyle w:val="PSANormalFormal"/>
              <w:rPr>
                <w:rFonts w:eastAsia="Lato" w:cs="Lato"/>
                <w:lang w:val="en"/>
              </w:rPr>
            </w:pPr>
            <w:r w:rsidRPr="007454FD">
              <w:rPr>
                <w:rFonts w:eastAsia="Lato" w:cs="Lato"/>
                <w:lang w:val="en"/>
              </w:rPr>
              <w:t xml:space="preserve">Q11 Do you have any comments </w:t>
            </w:r>
            <w:r w:rsidRPr="00BE5C9D">
              <w:rPr>
                <w:rStyle w:val="PSANormalFormalChar"/>
              </w:rPr>
              <w:t xml:space="preserve">about the existing permissions and exemptions under Code 14 and/or </w:t>
            </w:r>
            <w:r w:rsidRPr="00BE5C9D">
              <w:rPr>
                <w:rStyle w:val="PSANormalFormalChar"/>
              </w:rPr>
              <w:lastRenderedPageBreak/>
              <w:t>our proposed approach to ensuring certainty and clarity on their status under Code 15?</w:t>
            </w:r>
          </w:p>
        </w:tc>
        <w:tc>
          <w:tcPr>
            <w:tcW w:w="5193" w:type="dxa"/>
          </w:tcPr>
          <w:p w14:paraId="77902452" w14:textId="77777777" w:rsidR="00964241" w:rsidRDefault="00964241" w:rsidP="002E68E3">
            <w:pPr>
              <w:autoSpaceDE w:val="0"/>
              <w:autoSpaceDN w:val="0"/>
              <w:adjustRightInd w:val="0"/>
              <w:rPr>
                <w:rFonts w:ascii="Lato" w:eastAsia="Calibri" w:hAnsi="Lato" w:cs="Lato"/>
                <w:color w:val="001245"/>
              </w:rPr>
            </w:pPr>
          </w:p>
        </w:tc>
      </w:tr>
      <w:tr w:rsidR="00AA24CE" w14:paraId="480C2743" w14:textId="77777777" w:rsidTr="002E68E3">
        <w:tc>
          <w:tcPr>
            <w:tcW w:w="3823" w:type="dxa"/>
          </w:tcPr>
          <w:p w14:paraId="38453427" w14:textId="04DEC982" w:rsidR="00AA24CE" w:rsidRPr="00E20BF1" w:rsidRDefault="00DB4347" w:rsidP="00E20BF1">
            <w:pPr>
              <w:pStyle w:val="PSANormalFormal"/>
              <w:shd w:val="clear" w:color="auto" w:fill="FFFFFF" w:themeFill="background1"/>
              <w:rPr>
                <w:lang w:val="en"/>
              </w:rPr>
            </w:pPr>
            <w:r w:rsidRPr="00654012">
              <w:rPr>
                <w:lang w:val="en"/>
              </w:rPr>
              <w:t>Q1</w:t>
            </w:r>
            <w:r w:rsidR="00BE5C9D">
              <w:rPr>
                <w:lang w:val="en"/>
              </w:rPr>
              <w:t>2</w:t>
            </w:r>
            <w:r w:rsidRPr="0052337D">
              <w:rPr>
                <w:lang w:val="en"/>
              </w:rPr>
              <w:t xml:space="preserve"> Do you agree with our propos</w:t>
            </w:r>
            <w:r w:rsidRPr="0052337D">
              <w:t xml:space="preserve">ed regulatory </w:t>
            </w:r>
            <w:r w:rsidRPr="0052337D">
              <w:rPr>
                <w:lang w:val="en"/>
              </w:rPr>
              <w:t xml:space="preserve">approach to </w:t>
            </w:r>
            <w:r w:rsidRPr="0052337D">
              <w:t xml:space="preserve">prior permissions? </w:t>
            </w:r>
            <w:r w:rsidRPr="0052337D">
              <w:rPr>
                <w:lang w:val="en"/>
              </w:rPr>
              <w:t>Please provide an explanation as to why you agree or disagree.</w:t>
            </w:r>
          </w:p>
        </w:tc>
        <w:tc>
          <w:tcPr>
            <w:tcW w:w="5193" w:type="dxa"/>
          </w:tcPr>
          <w:p w14:paraId="51EE8FB6" w14:textId="00B1E993"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633FBE" w14:paraId="2A3F2157" w14:textId="77777777" w:rsidTr="00BA1604">
        <w:tc>
          <w:tcPr>
            <w:tcW w:w="9016" w:type="dxa"/>
            <w:gridSpan w:val="2"/>
          </w:tcPr>
          <w:p w14:paraId="233458CB" w14:textId="1E824A69" w:rsidR="00633FBE" w:rsidRDefault="00633FBE" w:rsidP="00633FBE">
            <w:pPr>
              <w:pStyle w:val="PSASubtitlesFormal"/>
              <w:rPr>
                <w:rFonts w:eastAsia="Calibri" w:cs="Lato"/>
                <w:color w:val="001245"/>
              </w:rPr>
            </w:pPr>
            <w:bookmarkStart w:id="3" w:name="_Toc67386301"/>
            <w:bookmarkStart w:id="4" w:name="_Toc67400047"/>
            <w:bookmarkStart w:id="5" w:name="_Toc67400999"/>
            <w:r>
              <w:t>Standards and requirements</w:t>
            </w:r>
            <w:bookmarkEnd w:id="3"/>
            <w:bookmarkEnd w:id="4"/>
            <w:bookmarkEnd w:id="5"/>
          </w:p>
        </w:tc>
      </w:tr>
      <w:tr w:rsidR="00AA24CE" w14:paraId="3E9B93A7" w14:textId="77777777" w:rsidTr="002E68E3">
        <w:tc>
          <w:tcPr>
            <w:tcW w:w="3823" w:type="dxa"/>
          </w:tcPr>
          <w:p w14:paraId="7633EF3F" w14:textId="028CE017" w:rsidR="00AA24CE" w:rsidRPr="00E20BF1" w:rsidRDefault="00553690" w:rsidP="00E20BF1">
            <w:pPr>
              <w:pStyle w:val="PSANormalFormal"/>
              <w:shd w:val="clear" w:color="auto" w:fill="FFFFFF" w:themeFill="background1"/>
              <w:rPr>
                <w:color w:val="auto"/>
              </w:rPr>
            </w:pPr>
            <w:r w:rsidRPr="00654012">
              <w:rPr>
                <w:lang w:val="en"/>
              </w:rPr>
              <w:t>Q1</w:t>
            </w:r>
            <w:r w:rsidR="00BE5C9D">
              <w:rPr>
                <w:lang w:val="en"/>
              </w:rPr>
              <w:t>3</w:t>
            </w:r>
            <w:r w:rsidRPr="00654012">
              <w:rPr>
                <w:lang w:val="en"/>
              </w:rPr>
              <w:t xml:space="preserve"> Do you agree with our proposed Integrity standard and requirements? Please provide an explanation as to why you agree or disagree.</w:t>
            </w:r>
          </w:p>
        </w:tc>
        <w:tc>
          <w:tcPr>
            <w:tcW w:w="5193" w:type="dxa"/>
          </w:tcPr>
          <w:p w14:paraId="416E46B6" w14:textId="445A5E4E"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2DC6939A" w14:textId="77777777" w:rsidTr="002E68E3">
        <w:tc>
          <w:tcPr>
            <w:tcW w:w="3823" w:type="dxa"/>
          </w:tcPr>
          <w:p w14:paraId="0DB538E0" w14:textId="4D4623B8" w:rsidR="00AA24CE" w:rsidRPr="00E20BF1" w:rsidRDefault="00213A80" w:rsidP="00E20BF1">
            <w:pPr>
              <w:pStyle w:val="PSANormalFormal"/>
              <w:shd w:val="clear" w:color="auto" w:fill="FFFFFF" w:themeFill="background1"/>
            </w:pPr>
            <w:r w:rsidRPr="00654012">
              <w:t>Q1</w:t>
            </w:r>
            <w:r w:rsidR="00F57A03">
              <w:t>4</w:t>
            </w:r>
            <w:r w:rsidRPr="006D66D5">
              <w:t xml:space="preserve"> Do you agree with our assessment </w:t>
            </w:r>
            <w:r>
              <w:t>against the general principles which we set out in the discussion document?</w:t>
            </w:r>
            <w:r w:rsidRPr="006D66D5">
              <w:t xml:space="preserve"> Do you have any further information or evidence which would inform our view?</w:t>
            </w:r>
          </w:p>
        </w:tc>
        <w:tc>
          <w:tcPr>
            <w:tcW w:w="5193" w:type="dxa"/>
          </w:tcPr>
          <w:p w14:paraId="7C5396A1" w14:textId="59E0AF20"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13970416" w14:textId="77777777" w:rsidTr="002E68E3">
        <w:tc>
          <w:tcPr>
            <w:tcW w:w="3823" w:type="dxa"/>
          </w:tcPr>
          <w:p w14:paraId="0513A8F1" w14:textId="57090251" w:rsidR="00AA24CE" w:rsidRPr="00E20BF1" w:rsidRDefault="00B52398" w:rsidP="00E20BF1">
            <w:pPr>
              <w:pStyle w:val="PSANormalFormal"/>
              <w:shd w:val="clear" w:color="auto" w:fill="FFFFFF" w:themeFill="background1"/>
            </w:pPr>
            <w:r w:rsidRPr="00654012">
              <w:t>Q1</w:t>
            </w:r>
            <w:r w:rsidR="00EA087B">
              <w:t>5</w:t>
            </w:r>
            <w:r w:rsidRPr="00654012">
              <w:t xml:space="preserve"> Do you agree with our proposal to introduce a new transparency standard? Please provide an explanation as to why you agree or disagree?</w:t>
            </w:r>
          </w:p>
        </w:tc>
        <w:tc>
          <w:tcPr>
            <w:tcW w:w="5193" w:type="dxa"/>
          </w:tcPr>
          <w:p w14:paraId="5E44E1CB" w14:textId="1BAB4D4C"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6600BC00" w14:textId="77777777" w:rsidTr="002E68E3">
        <w:tc>
          <w:tcPr>
            <w:tcW w:w="3823" w:type="dxa"/>
          </w:tcPr>
          <w:p w14:paraId="1DBDBC96" w14:textId="516AF8DF" w:rsidR="00AA24CE" w:rsidRPr="004D54FB" w:rsidRDefault="009D6C34" w:rsidP="004D54FB">
            <w:pPr>
              <w:pStyle w:val="PSANormalFormal"/>
              <w:shd w:val="clear" w:color="auto" w:fill="FFFFFF" w:themeFill="background1"/>
            </w:pPr>
            <w:r w:rsidRPr="00654012">
              <w:t>Q1</w:t>
            </w:r>
            <w:r w:rsidR="007E2B9A">
              <w:t>6</w:t>
            </w:r>
            <w:r w:rsidRPr="00654012">
              <w:t xml:space="preserve"> Do you agree with our assessment of the transparency standard against the general principles which we set out in the discussion document? Do you have any further information or evidence which would inform our view?</w:t>
            </w:r>
          </w:p>
        </w:tc>
        <w:tc>
          <w:tcPr>
            <w:tcW w:w="5193" w:type="dxa"/>
          </w:tcPr>
          <w:p w14:paraId="12F8988B" w14:textId="15C11AF4"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101AB07C" w14:textId="77777777" w:rsidTr="002E68E3">
        <w:tc>
          <w:tcPr>
            <w:tcW w:w="3823" w:type="dxa"/>
          </w:tcPr>
          <w:p w14:paraId="2199E8B8" w14:textId="274A0027" w:rsidR="00AA24CE" w:rsidRPr="004D54FB" w:rsidRDefault="00F40AA0" w:rsidP="004D54FB">
            <w:pPr>
              <w:pStyle w:val="PSANormalFormal"/>
              <w:shd w:val="clear" w:color="auto" w:fill="FFFFFF" w:themeFill="background1"/>
            </w:pPr>
            <w:r w:rsidRPr="00654012">
              <w:t>Q1</w:t>
            </w:r>
            <w:r w:rsidR="009406FF">
              <w:t>7</w:t>
            </w:r>
            <w:r w:rsidRPr="00654012">
              <w:t xml:space="preserve"> Do you agree with our proposal to introduce a new fairness standard? Please provide an explanation as to why you agree or disagree?</w:t>
            </w:r>
          </w:p>
        </w:tc>
        <w:tc>
          <w:tcPr>
            <w:tcW w:w="5193" w:type="dxa"/>
          </w:tcPr>
          <w:p w14:paraId="2881A16E" w14:textId="2C33BAEA"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34A85F88" w14:textId="77777777" w:rsidTr="002E68E3">
        <w:tc>
          <w:tcPr>
            <w:tcW w:w="3823" w:type="dxa"/>
          </w:tcPr>
          <w:p w14:paraId="0FD304D1" w14:textId="3F6DA1DA" w:rsidR="00AA24CE" w:rsidRPr="004D54FB" w:rsidRDefault="002B273B" w:rsidP="004D54FB">
            <w:pPr>
              <w:pStyle w:val="PSANormalFormal"/>
              <w:shd w:val="clear" w:color="auto" w:fill="FFFFFF" w:themeFill="background1"/>
            </w:pPr>
            <w:r w:rsidRPr="00654012">
              <w:t>Q1</w:t>
            </w:r>
            <w:r w:rsidR="00696A5A">
              <w:t>8</w:t>
            </w:r>
            <w:r w:rsidRPr="008B4AE2">
              <w:t xml:space="preserve"> Do you agree with our assessment against the general principles which we set out in the discussion document? Do you have </w:t>
            </w:r>
            <w:r w:rsidRPr="008B4AE2">
              <w:lastRenderedPageBreak/>
              <w:t>any further information or evidence which would inform our view?</w:t>
            </w:r>
          </w:p>
        </w:tc>
        <w:tc>
          <w:tcPr>
            <w:tcW w:w="5193" w:type="dxa"/>
          </w:tcPr>
          <w:p w14:paraId="2D6C73EF" w14:textId="5796664B"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lastRenderedPageBreak/>
              <w:t>Confidential? Yes/No (delete as appropriate)</w:t>
            </w:r>
          </w:p>
        </w:tc>
      </w:tr>
      <w:tr w:rsidR="00AA24CE" w14:paraId="4BAC87D8" w14:textId="77777777" w:rsidTr="002E68E3">
        <w:tc>
          <w:tcPr>
            <w:tcW w:w="3823" w:type="dxa"/>
          </w:tcPr>
          <w:p w14:paraId="7F3E72D9" w14:textId="76CF1988" w:rsidR="00AA24CE" w:rsidRPr="004D54FB" w:rsidRDefault="00F740D4" w:rsidP="004D54FB">
            <w:pPr>
              <w:pStyle w:val="PSANormalFormal"/>
              <w:shd w:val="clear" w:color="auto" w:fill="FFFFFF" w:themeFill="background1"/>
            </w:pPr>
            <w:r w:rsidRPr="00654012">
              <w:t>Q1</w:t>
            </w:r>
            <w:r w:rsidR="001646B2">
              <w:t>9</w:t>
            </w:r>
            <w:r w:rsidRPr="00654012">
              <w:t xml:space="preserve"> Do you agree with our proposal to introduce a new customer care standard? Please provide an explanation as to why you agree or disagree?</w:t>
            </w:r>
          </w:p>
        </w:tc>
        <w:tc>
          <w:tcPr>
            <w:tcW w:w="5193" w:type="dxa"/>
          </w:tcPr>
          <w:p w14:paraId="19C8E958" w14:textId="3FDF296E"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0C93E74C" w14:textId="77777777" w:rsidTr="002E68E3">
        <w:tc>
          <w:tcPr>
            <w:tcW w:w="3823" w:type="dxa"/>
          </w:tcPr>
          <w:p w14:paraId="4564D65E" w14:textId="6CB1FCAC" w:rsidR="00AA24CE" w:rsidRDefault="00FF3A19" w:rsidP="006740FB">
            <w:pPr>
              <w:pStyle w:val="PSANormalFormal"/>
              <w:spacing w:after="0" w:line="240" w:lineRule="auto"/>
              <w:rPr>
                <w:bCs/>
              </w:rPr>
            </w:pPr>
            <w:r w:rsidRPr="00654012">
              <w:rPr>
                <w:bCs/>
              </w:rPr>
              <w:t>Q</w:t>
            </w:r>
            <w:r w:rsidR="002A7AA3">
              <w:rPr>
                <w:bCs/>
              </w:rPr>
              <w:t>20</w:t>
            </w:r>
            <w:r w:rsidRPr="00654012">
              <w:rPr>
                <w:bCs/>
              </w:rPr>
              <w:t xml:space="preserve"> Do you agree with our assessment of the proposed new customer care standard against the general principles which we set out in the discussion document? Do you have any further information or evidence which would inform </w:t>
            </w:r>
            <w:proofErr w:type="gramStart"/>
            <w:r w:rsidRPr="00654012">
              <w:rPr>
                <w:bCs/>
              </w:rPr>
              <w:t>our view</w:t>
            </w:r>
            <w:proofErr w:type="gramEnd"/>
          </w:p>
          <w:p w14:paraId="4EB87434" w14:textId="1AD0554B" w:rsidR="00B4594B" w:rsidRDefault="00B4594B" w:rsidP="006740FB">
            <w:pPr>
              <w:pStyle w:val="PSANormalFormal"/>
              <w:spacing w:after="0" w:line="240" w:lineRule="auto"/>
              <w:rPr>
                <w:rFonts w:eastAsia="Calibri" w:cs="Lato"/>
                <w:color w:val="001245"/>
              </w:rPr>
            </w:pPr>
          </w:p>
        </w:tc>
        <w:tc>
          <w:tcPr>
            <w:tcW w:w="5193" w:type="dxa"/>
          </w:tcPr>
          <w:p w14:paraId="154ED6D2" w14:textId="6F454729"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74038F6A" w14:textId="77777777" w:rsidTr="002E68E3">
        <w:tc>
          <w:tcPr>
            <w:tcW w:w="3823" w:type="dxa"/>
          </w:tcPr>
          <w:p w14:paraId="136795BD" w14:textId="2E3AC328" w:rsidR="00AA24CE" w:rsidRPr="004D54FB" w:rsidRDefault="00AA4BE1" w:rsidP="004D54FB">
            <w:pPr>
              <w:pStyle w:val="PSANormalFormal"/>
              <w:shd w:val="clear" w:color="auto" w:fill="FFFFFF" w:themeFill="background1"/>
            </w:pPr>
            <w:r w:rsidRPr="00654012">
              <w:t>Q</w:t>
            </w:r>
            <w:r>
              <w:t>2</w:t>
            </w:r>
            <w:r w:rsidR="006867A8">
              <w:t>1</w:t>
            </w:r>
            <w:r w:rsidRPr="00654012">
              <w:t xml:space="preserve"> Do you agree with our proposal to introduce a new vulnerable consumers standard? Please provide an explanation as to why you agree or disagree?</w:t>
            </w:r>
          </w:p>
        </w:tc>
        <w:tc>
          <w:tcPr>
            <w:tcW w:w="5193" w:type="dxa"/>
          </w:tcPr>
          <w:p w14:paraId="07E8409E" w14:textId="4FC7E6CE"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4555CF62" w14:textId="77777777" w:rsidTr="002E68E3">
        <w:tc>
          <w:tcPr>
            <w:tcW w:w="3823" w:type="dxa"/>
          </w:tcPr>
          <w:p w14:paraId="081C409B" w14:textId="57102DF9" w:rsidR="00AA24CE" w:rsidRPr="004D54FB" w:rsidRDefault="001F60DA" w:rsidP="004D54FB">
            <w:pPr>
              <w:pStyle w:val="PSANormalFormal"/>
              <w:shd w:val="clear" w:color="auto" w:fill="FFFFFF" w:themeFill="background1"/>
            </w:pPr>
            <w:r w:rsidRPr="00654012">
              <w:t>Q2</w:t>
            </w:r>
            <w:r w:rsidR="00864282">
              <w:t>2</w:t>
            </w:r>
            <w:r w:rsidRPr="00654012">
              <w:t xml:space="preserve"> Do you agree with our assessment of the proposed new vulnerable consumers standard against the general principles which we set out in the discussion document? Do you have any further information or evidence which would inform our view?</w:t>
            </w:r>
          </w:p>
        </w:tc>
        <w:tc>
          <w:tcPr>
            <w:tcW w:w="5193" w:type="dxa"/>
          </w:tcPr>
          <w:p w14:paraId="3EE72A7D" w14:textId="42EE50DE"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7375CA13" w14:textId="77777777" w:rsidTr="002E68E3">
        <w:tc>
          <w:tcPr>
            <w:tcW w:w="3823" w:type="dxa"/>
          </w:tcPr>
          <w:p w14:paraId="50778A8F" w14:textId="02B4F48D" w:rsidR="00AA24CE" w:rsidRPr="004D54FB" w:rsidRDefault="008E2842" w:rsidP="004D54FB">
            <w:pPr>
              <w:pStyle w:val="PSANormalFormal"/>
              <w:shd w:val="clear" w:color="auto" w:fill="FFFFFF" w:themeFill="background1"/>
            </w:pPr>
            <w:r w:rsidRPr="00654012">
              <w:t>Q2</w:t>
            </w:r>
            <w:r w:rsidR="00F4388C">
              <w:t>3</w:t>
            </w:r>
            <w:r w:rsidRPr="00654012">
              <w:t xml:space="preserve"> Do you agree with our proposal to introduce a new consumer privacy standard? Please provide an explanation as to why you agree or disagree?</w:t>
            </w:r>
          </w:p>
        </w:tc>
        <w:tc>
          <w:tcPr>
            <w:tcW w:w="5193" w:type="dxa"/>
          </w:tcPr>
          <w:p w14:paraId="150B7435" w14:textId="4BA11AEE"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421AD271" w14:textId="77777777" w:rsidTr="002E68E3">
        <w:tc>
          <w:tcPr>
            <w:tcW w:w="3823" w:type="dxa"/>
          </w:tcPr>
          <w:p w14:paraId="0DCAE2E8" w14:textId="30504CBC" w:rsidR="00AA24CE" w:rsidRPr="004D54FB" w:rsidRDefault="005D3A22" w:rsidP="004D54FB">
            <w:pPr>
              <w:pStyle w:val="PSANormalFormal"/>
              <w:shd w:val="clear" w:color="auto" w:fill="FFFFFF" w:themeFill="background1"/>
            </w:pPr>
            <w:r w:rsidRPr="00654012">
              <w:t>Q2</w:t>
            </w:r>
            <w:r w:rsidR="0058156D">
              <w:t>4</w:t>
            </w:r>
            <w:r w:rsidRPr="00654012">
              <w:t xml:space="preserve"> Do you agree with our assessment of the proposed new consumer privacy standard against the general principles which we set out in the discussion document? Do you have any further information or evidence which would inform our view?</w:t>
            </w:r>
          </w:p>
        </w:tc>
        <w:tc>
          <w:tcPr>
            <w:tcW w:w="5193" w:type="dxa"/>
          </w:tcPr>
          <w:p w14:paraId="3B6F9102" w14:textId="7E9304D5"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232062A6" w14:textId="77777777" w:rsidTr="002E68E3">
        <w:tc>
          <w:tcPr>
            <w:tcW w:w="3823" w:type="dxa"/>
          </w:tcPr>
          <w:p w14:paraId="1106F265" w14:textId="0342FD36" w:rsidR="00AA24CE" w:rsidRPr="004D54FB" w:rsidRDefault="00970C2E" w:rsidP="004D54FB">
            <w:pPr>
              <w:pStyle w:val="PSANormalFormal"/>
              <w:shd w:val="clear" w:color="auto" w:fill="FFFFFF" w:themeFill="background1"/>
            </w:pPr>
            <w:r w:rsidRPr="00654012">
              <w:lastRenderedPageBreak/>
              <w:t>Q2</w:t>
            </w:r>
            <w:r w:rsidR="00160CE0">
              <w:t>5</w:t>
            </w:r>
            <w:r w:rsidRPr="00654012">
              <w:t xml:space="preserve"> Do you agree with our proposal to introduce a new prevention of harm and offence standard? Please provide an explanation as to why you agree or disagree?</w:t>
            </w:r>
          </w:p>
        </w:tc>
        <w:tc>
          <w:tcPr>
            <w:tcW w:w="5193" w:type="dxa"/>
          </w:tcPr>
          <w:p w14:paraId="528DC08A" w14:textId="692D608E"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698C7D37" w14:textId="77777777" w:rsidTr="002E68E3">
        <w:tc>
          <w:tcPr>
            <w:tcW w:w="3823" w:type="dxa"/>
          </w:tcPr>
          <w:p w14:paraId="5263B3A6" w14:textId="180F511C" w:rsidR="00AA24CE" w:rsidRPr="004D54FB" w:rsidRDefault="001C0188" w:rsidP="004D54FB">
            <w:pPr>
              <w:pStyle w:val="PSANormalFormal"/>
              <w:shd w:val="clear" w:color="auto" w:fill="FFFFFF" w:themeFill="background1"/>
            </w:pPr>
            <w:r w:rsidRPr="00654012">
              <w:t>Q2</w:t>
            </w:r>
            <w:r w:rsidR="000E0538">
              <w:t>6</w:t>
            </w:r>
            <w:r w:rsidRPr="000672F7">
              <w:t xml:space="preserve"> Do you agree with our assessment of the proposed new </w:t>
            </w:r>
            <w:r>
              <w:t>p</w:t>
            </w:r>
            <w:r w:rsidRPr="009072EE">
              <w:t xml:space="preserve">revention of </w:t>
            </w:r>
            <w:r w:rsidRPr="00F567AD">
              <w:t xml:space="preserve">harm </w:t>
            </w:r>
            <w:r w:rsidRPr="009072EE">
              <w:t>and</w:t>
            </w:r>
            <w:r w:rsidRPr="00F567AD">
              <w:t xml:space="preserve"> offence </w:t>
            </w:r>
            <w:r>
              <w:t>s</w:t>
            </w:r>
            <w:r w:rsidRPr="009072EE">
              <w:t>tandard against the general principles which we set out in the</w:t>
            </w:r>
            <w:r w:rsidRPr="00EC7D12">
              <w:t xml:space="preserve"> discussion documen</w:t>
            </w:r>
            <w:r>
              <w:t>t?</w:t>
            </w:r>
            <w:r w:rsidRPr="000672F7">
              <w:t xml:space="preserve"> Do you have any further information or evidence which would inform our view?</w:t>
            </w:r>
          </w:p>
        </w:tc>
        <w:tc>
          <w:tcPr>
            <w:tcW w:w="5193" w:type="dxa"/>
          </w:tcPr>
          <w:p w14:paraId="55EFBF58" w14:textId="0CDE071F"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2774D106" w14:textId="77777777" w:rsidTr="002E68E3">
        <w:tc>
          <w:tcPr>
            <w:tcW w:w="3823" w:type="dxa"/>
          </w:tcPr>
          <w:p w14:paraId="4FD2B00C" w14:textId="1DB6F6AB" w:rsidR="00AA24CE" w:rsidRPr="004D54FB" w:rsidRDefault="00F526DF" w:rsidP="004D54FB">
            <w:pPr>
              <w:pStyle w:val="PSANormalFormal"/>
              <w:shd w:val="clear" w:color="auto" w:fill="FFFFFF" w:themeFill="background1"/>
            </w:pPr>
            <w:r w:rsidRPr="00654012">
              <w:t>Q2</w:t>
            </w:r>
            <w:r w:rsidR="00A9719B">
              <w:t>7</w:t>
            </w:r>
            <w:r w:rsidRPr="00654012">
              <w:t xml:space="preserve"> Do you agree with our proposal to introduce a new organisation and service information standard? Please provide an explanation as to why you agree or disagree?</w:t>
            </w:r>
          </w:p>
        </w:tc>
        <w:tc>
          <w:tcPr>
            <w:tcW w:w="5193" w:type="dxa"/>
          </w:tcPr>
          <w:p w14:paraId="60B8AA94" w14:textId="3CC3FA71"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0A6E4D3E" w14:textId="77777777" w:rsidTr="002E68E3">
        <w:tc>
          <w:tcPr>
            <w:tcW w:w="3823" w:type="dxa"/>
          </w:tcPr>
          <w:p w14:paraId="0E3A47B4" w14:textId="4864AE75" w:rsidR="00AA24CE" w:rsidRPr="004D54FB" w:rsidRDefault="00EC7E44" w:rsidP="004D54FB">
            <w:pPr>
              <w:pStyle w:val="PSANormalFormal"/>
              <w:shd w:val="clear" w:color="auto" w:fill="FFFFFF" w:themeFill="background1"/>
            </w:pPr>
            <w:r w:rsidRPr="00654012">
              <w:t>Q2</w:t>
            </w:r>
            <w:r w:rsidR="00704076">
              <w:t xml:space="preserve">8 </w:t>
            </w:r>
            <w:r w:rsidRPr="00654012">
              <w:t>Do you agree with our assessment of the proposed new organisation and service information standard against the general principles which we set out in the discussion document? Do you have any further information or evidence which would inform our view?</w:t>
            </w:r>
          </w:p>
        </w:tc>
        <w:tc>
          <w:tcPr>
            <w:tcW w:w="5193" w:type="dxa"/>
          </w:tcPr>
          <w:p w14:paraId="6CDD8CC5" w14:textId="456B9425"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176C5F8A" w14:textId="77777777" w:rsidTr="002E68E3">
        <w:tc>
          <w:tcPr>
            <w:tcW w:w="3823" w:type="dxa"/>
          </w:tcPr>
          <w:p w14:paraId="7EAE9EC7" w14:textId="5C4297F3" w:rsidR="00AA24CE" w:rsidRPr="004D54FB" w:rsidRDefault="00325D1D" w:rsidP="004D54FB">
            <w:pPr>
              <w:pStyle w:val="PSANormalFormal"/>
              <w:shd w:val="clear" w:color="auto" w:fill="FFFFFF" w:themeFill="background1"/>
            </w:pPr>
            <w:r w:rsidRPr="00654012">
              <w:t>Q2</w:t>
            </w:r>
            <w:r w:rsidR="002E4A6C">
              <w:t>9</w:t>
            </w:r>
            <w:r w:rsidRPr="00654012">
              <w:t xml:space="preserve"> Do you agree with our proposal to introduce a new DDRAC standard? Please provide an explanation as to why you agree or disagree?</w:t>
            </w:r>
          </w:p>
        </w:tc>
        <w:tc>
          <w:tcPr>
            <w:tcW w:w="5193" w:type="dxa"/>
          </w:tcPr>
          <w:p w14:paraId="0C0E30A2" w14:textId="4B1F3A24"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0A62723F" w14:textId="77777777" w:rsidTr="002E68E3">
        <w:tc>
          <w:tcPr>
            <w:tcW w:w="3823" w:type="dxa"/>
          </w:tcPr>
          <w:p w14:paraId="36ABD20B" w14:textId="22882CEC" w:rsidR="00AA24CE" w:rsidRPr="004D54FB" w:rsidRDefault="00A75736" w:rsidP="004D54FB">
            <w:pPr>
              <w:pStyle w:val="PSANormalFormal"/>
              <w:shd w:val="clear" w:color="auto" w:fill="FFFFFF" w:themeFill="background1"/>
            </w:pPr>
            <w:r w:rsidRPr="00654012">
              <w:t>Q</w:t>
            </w:r>
            <w:r w:rsidR="001D6BC5">
              <w:t>30</w:t>
            </w:r>
            <w:r w:rsidRPr="00654012">
              <w:t xml:space="preserve"> Do you agree with our assessment of the proposed new DDRAC standard against the general principles which we set out in the discussion document? Do you have any further information or evidence which would inform our view?</w:t>
            </w:r>
          </w:p>
        </w:tc>
        <w:tc>
          <w:tcPr>
            <w:tcW w:w="5193" w:type="dxa"/>
          </w:tcPr>
          <w:p w14:paraId="78A5C423" w14:textId="080643BC"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6BD51512" w14:textId="77777777" w:rsidTr="002E68E3">
        <w:tc>
          <w:tcPr>
            <w:tcW w:w="3823" w:type="dxa"/>
          </w:tcPr>
          <w:p w14:paraId="6E70144B" w14:textId="49D391AC" w:rsidR="00AA24CE" w:rsidRPr="004D54FB" w:rsidRDefault="00C03294" w:rsidP="004D54FB">
            <w:pPr>
              <w:pStyle w:val="PSANormalFormal"/>
              <w:shd w:val="clear" w:color="auto" w:fill="FFFFFF" w:themeFill="background1"/>
            </w:pPr>
            <w:r w:rsidRPr="00654012">
              <w:t>Q3</w:t>
            </w:r>
            <w:r w:rsidR="001B7210">
              <w:t>1</w:t>
            </w:r>
            <w:r w:rsidRPr="00654012">
              <w:t xml:space="preserve"> Do you agree with our proposal to introduce a </w:t>
            </w:r>
            <w:proofErr w:type="gramStart"/>
            <w:r w:rsidRPr="00654012">
              <w:t>new systems</w:t>
            </w:r>
            <w:proofErr w:type="gramEnd"/>
            <w:r w:rsidRPr="00654012">
              <w:t xml:space="preserve"> standard? Please provide an explanation as to why you agree or disagree?</w:t>
            </w:r>
          </w:p>
        </w:tc>
        <w:tc>
          <w:tcPr>
            <w:tcW w:w="5193" w:type="dxa"/>
          </w:tcPr>
          <w:p w14:paraId="5CC77B61" w14:textId="73612FCD"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5F0F762F" w14:textId="77777777" w:rsidTr="002E68E3">
        <w:tc>
          <w:tcPr>
            <w:tcW w:w="3823" w:type="dxa"/>
          </w:tcPr>
          <w:p w14:paraId="41E47DD8" w14:textId="251D1FE2" w:rsidR="00AA24CE" w:rsidRPr="004D54FB" w:rsidRDefault="00EE02CB" w:rsidP="004D54FB">
            <w:pPr>
              <w:pStyle w:val="PSANormalFormal"/>
              <w:shd w:val="clear" w:color="auto" w:fill="FFFFFF" w:themeFill="background1"/>
            </w:pPr>
            <w:r w:rsidRPr="00654012">
              <w:lastRenderedPageBreak/>
              <w:t>Q3</w:t>
            </w:r>
            <w:r w:rsidR="00AB62EA">
              <w:t>2</w:t>
            </w:r>
            <w:r w:rsidRPr="0023184D">
              <w:t xml:space="preserve"> Do you agree with our assessment of the proposed new systems standard against the general principles which we set out in the discussion document? Do you have any further information or evidence which would inform our view?</w:t>
            </w:r>
          </w:p>
        </w:tc>
        <w:tc>
          <w:tcPr>
            <w:tcW w:w="5193" w:type="dxa"/>
          </w:tcPr>
          <w:p w14:paraId="75BC9790" w14:textId="7273C7A0"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B55C8F" w14:paraId="0C60189D" w14:textId="77777777" w:rsidTr="006B1A1F">
        <w:tc>
          <w:tcPr>
            <w:tcW w:w="9016" w:type="dxa"/>
            <w:gridSpan w:val="2"/>
          </w:tcPr>
          <w:p w14:paraId="523D151F" w14:textId="72CB26FC" w:rsidR="00B55C8F" w:rsidRDefault="00B55C8F" w:rsidP="00B55C8F">
            <w:pPr>
              <w:pStyle w:val="PSASubtitlesFormal"/>
              <w:rPr>
                <w:rFonts w:eastAsia="Calibri" w:cs="Lato"/>
                <w:color w:val="001245"/>
              </w:rPr>
            </w:pPr>
            <w:bookmarkStart w:id="6" w:name="_Toc67386302"/>
            <w:bookmarkStart w:id="7" w:name="_Toc67400048"/>
            <w:bookmarkStart w:id="8" w:name="_Toc67401000"/>
            <w:r>
              <w:t>Supervision</w:t>
            </w:r>
            <w:bookmarkEnd w:id="6"/>
            <w:bookmarkEnd w:id="7"/>
            <w:bookmarkEnd w:id="8"/>
          </w:p>
        </w:tc>
      </w:tr>
      <w:tr w:rsidR="00AA24CE" w14:paraId="0DA6A26F" w14:textId="77777777" w:rsidTr="002E68E3">
        <w:tc>
          <w:tcPr>
            <w:tcW w:w="3823" w:type="dxa"/>
          </w:tcPr>
          <w:p w14:paraId="10C0D7D6" w14:textId="121A3287" w:rsidR="00AA24CE" w:rsidRPr="004D54FB" w:rsidRDefault="007C5345" w:rsidP="004D54FB">
            <w:pPr>
              <w:pStyle w:val="PSANormalFormal"/>
              <w:shd w:val="clear" w:color="auto" w:fill="FFFFFF" w:themeFill="background1"/>
            </w:pPr>
            <w:r w:rsidRPr="00654012">
              <w:t>Q3</w:t>
            </w:r>
            <w:r w:rsidR="004C77EC">
              <w:t>3</w:t>
            </w:r>
            <w:r>
              <w:t xml:space="preserve"> </w:t>
            </w:r>
            <w:r w:rsidRPr="00EC31C6">
              <w:t>Do you agree with our proposed general approach to supervision? Please provide an explanation as to why you agree or disagree.</w:t>
            </w:r>
          </w:p>
        </w:tc>
        <w:tc>
          <w:tcPr>
            <w:tcW w:w="5193" w:type="dxa"/>
          </w:tcPr>
          <w:p w14:paraId="5124D906" w14:textId="5EBE4494"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03ED3EC3" w14:textId="77777777" w:rsidTr="002E68E3">
        <w:tc>
          <w:tcPr>
            <w:tcW w:w="3823" w:type="dxa"/>
          </w:tcPr>
          <w:p w14:paraId="1C5520FF" w14:textId="3E75CB5C" w:rsidR="00AA24CE" w:rsidRPr="004D54FB" w:rsidRDefault="004355BD" w:rsidP="004D54FB">
            <w:pPr>
              <w:pStyle w:val="PSANormalFormal"/>
              <w:shd w:val="clear" w:color="auto" w:fill="FFFFFF" w:themeFill="background1"/>
            </w:pPr>
            <w:r w:rsidRPr="00654012">
              <w:t>Q3</w:t>
            </w:r>
            <w:r w:rsidR="002815A0">
              <w:t>4</w:t>
            </w:r>
            <w:r w:rsidRPr="00654012">
              <w:t xml:space="preserve"> Do you agree with our proposed compliance monitoring methods? Please provide an explanation as to why you agree or disagree.</w:t>
            </w:r>
          </w:p>
        </w:tc>
        <w:tc>
          <w:tcPr>
            <w:tcW w:w="5193" w:type="dxa"/>
          </w:tcPr>
          <w:p w14:paraId="08DF91E9" w14:textId="4459BA8E"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075E2525" w14:textId="77777777" w:rsidTr="002E68E3">
        <w:tc>
          <w:tcPr>
            <w:tcW w:w="3823" w:type="dxa"/>
          </w:tcPr>
          <w:p w14:paraId="0ADD39C1" w14:textId="5FCA0512" w:rsidR="00AA24CE" w:rsidRPr="004D54FB" w:rsidRDefault="007251B1" w:rsidP="004D54FB">
            <w:pPr>
              <w:pStyle w:val="PSANormalFormal"/>
              <w:shd w:val="clear" w:color="auto" w:fill="FFFFFF" w:themeFill="background1"/>
            </w:pPr>
            <w:r w:rsidRPr="00654012">
              <w:t>Q3</w:t>
            </w:r>
            <w:r w:rsidR="002815A0">
              <w:t>5</w:t>
            </w:r>
            <w:r w:rsidRPr="00654012">
              <w:t xml:space="preserve"> Do you agree with our proposals on reporting and notification requirements? Please provide an explanation as to why you agree or disagree.</w:t>
            </w:r>
          </w:p>
        </w:tc>
        <w:tc>
          <w:tcPr>
            <w:tcW w:w="5193" w:type="dxa"/>
          </w:tcPr>
          <w:p w14:paraId="63FD4C1F" w14:textId="0FAD879B"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A24CE" w14:paraId="3695298A" w14:textId="77777777" w:rsidTr="002E68E3">
        <w:tc>
          <w:tcPr>
            <w:tcW w:w="3823" w:type="dxa"/>
          </w:tcPr>
          <w:p w14:paraId="48900E47" w14:textId="0F6DF3E3" w:rsidR="00AA24CE" w:rsidRPr="004D54FB" w:rsidRDefault="00126B1D" w:rsidP="004D54FB">
            <w:pPr>
              <w:pStyle w:val="PSANormalFormal"/>
              <w:shd w:val="clear" w:color="auto" w:fill="FFFFFF" w:themeFill="background1"/>
            </w:pPr>
            <w:r w:rsidRPr="00654012">
              <w:t>Q3</w:t>
            </w:r>
            <w:r w:rsidR="006A36C8">
              <w:t>6</w:t>
            </w:r>
            <w:r w:rsidRPr="00F041FE">
              <w:t xml:space="preserve"> Do you agree with our assessment of </w:t>
            </w:r>
            <w:r>
              <w:t>our proposed new supervisory function against the general principles which we set out in the discussion document</w:t>
            </w:r>
            <w:r w:rsidRPr="00F041FE">
              <w:t>? Do you have any further information or evidence which would inform our view?</w:t>
            </w:r>
          </w:p>
        </w:tc>
        <w:tc>
          <w:tcPr>
            <w:tcW w:w="5193" w:type="dxa"/>
          </w:tcPr>
          <w:p w14:paraId="5980A05E" w14:textId="0F380ED1" w:rsidR="00AA24CE"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B55C8F" w14:paraId="3E7D9925" w14:textId="77777777" w:rsidTr="00794435">
        <w:tc>
          <w:tcPr>
            <w:tcW w:w="9016" w:type="dxa"/>
            <w:gridSpan w:val="2"/>
          </w:tcPr>
          <w:p w14:paraId="5A9FC60C" w14:textId="010405D0" w:rsidR="00B55C8F" w:rsidRPr="00B55C8F" w:rsidRDefault="00B55C8F" w:rsidP="00B55C8F">
            <w:pPr>
              <w:pStyle w:val="PSASubtitlesFormal"/>
              <w:shd w:val="clear" w:color="auto" w:fill="FFFFFF" w:themeFill="background1"/>
            </w:pPr>
            <w:bookmarkStart w:id="9" w:name="_Toc67386303"/>
            <w:bookmarkStart w:id="10" w:name="_Toc67400049"/>
            <w:bookmarkStart w:id="11" w:name="_Toc67401001"/>
            <w:r>
              <w:t>Engagement and enforcement</w:t>
            </w:r>
            <w:bookmarkEnd w:id="9"/>
            <w:bookmarkEnd w:id="10"/>
            <w:bookmarkEnd w:id="11"/>
          </w:p>
        </w:tc>
      </w:tr>
      <w:tr w:rsidR="00A46B56" w14:paraId="047C36DC" w14:textId="77777777" w:rsidTr="002E68E3">
        <w:tc>
          <w:tcPr>
            <w:tcW w:w="3823" w:type="dxa"/>
          </w:tcPr>
          <w:p w14:paraId="18A8EECA" w14:textId="4F3ECDC0" w:rsidR="00A46B56" w:rsidRDefault="002760C8" w:rsidP="008A5E5B">
            <w:pPr>
              <w:pStyle w:val="PSANormalFormal"/>
            </w:pPr>
            <w:r w:rsidRPr="00654012">
              <w:rPr>
                <w:rStyle w:val="normaltextrun"/>
              </w:rPr>
              <w:t>Q3</w:t>
            </w:r>
            <w:r w:rsidR="00782FEC">
              <w:rPr>
                <w:rStyle w:val="normaltextrun"/>
              </w:rPr>
              <w:t>7</w:t>
            </w:r>
            <w:r w:rsidRPr="00654012">
              <w:rPr>
                <w:rStyle w:val="normaltextrun"/>
              </w:rPr>
              <w:t xml:space="preserve"> Do you agree with our proposed approach on engagement and enforcement? Please provide an explanation as to why you agree or disagree</w:t>
            </w:r>
            <w:r w:rsidR="00F15DB2">
              <w:rPr>
                <w:rStyle w:val="normaltextrun"/>
              </w:rPr>
              <w:t>.</w:t>
            </w:r>
          </w:p>
        </w:tc>
        <w:tc>
          <w:tcPr>
            <w:tcW w:w="5193" w:type="dxa"/>
          </w:tcPr>
          <w:p w14:paraId="23DD8677" w14:textId="749D22AB" w:rsidR="00A46B56" w:rsidRDefault="00B55C8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46B56" w14:paraId="715A0C62" w14:textId="77777777" w:rsidTr="002E68E3">
        <w:tc>
          <w:tcPr>
            <w:tcW w:w="3823" w:type="dxa"/>
          </w:tcPr>
          <w:p w14:paraId="111F558B" w14:textId="79448008" w:rsidR="00A46B56" w:rsidRDefault="00EE0523" w:rsidP="008A5E5B">
            <w:pPr>
              <w:pStyle w:val="PSANormalFormal"/>
            </w:pPr>
            <w:r w:rsidRPr="00654012">
              <w:rPr>
                <w:rStyle w:val="normaltextrun"/>
              </w:rPr>
              <w:t>Q3</w:t>
            </w:r>
            <w:r w:rsidR="00DA2272">
              <w:rPr>
                <w:rStyle w:val="normaltextrun"/>
              </w:rPr>
              <w:t>8</w:t>
            </w:r>
            <w:r w:rsidRPr="00035D74">
              <w:rPr>
                <w:rStyle w:val="normaltextrun"/>
              </w:rPr>
              <w:t xml:space="preserve"> Do you agree with our proposed changes to settlement? Please provide an explanation as to why you agree or disagree</w:t>
            </w:r>
            <w:r w:rsidR="00DA2272">
              <w:rPr>
                <w:rStyle w:val="normaltextrun"/>
              </w:rPr>
              <w:t>.</w:t>
            </w:r>
          </w:p>
        </w:tc>
        <w:tc>
          <w:tcPr>
            <w:tcW w:w="5193" w:type="dxa"/>
          </w:tcPr>
          <w:p w14:paraId="7A217A34" w14:textId="6AC89FE8"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46B56" w14:paraId="4BB44C08" w14:textId="77777777" w:rsidTr="002E68E3">
        <w:tc>
          <w:tcPr>
            <w:tcW w:w="3823" w:type="dxa"/>
          </w:tcPr>
          <w:p w14:paraId="2EFB8FB9" w14:textId="50AA323C" w:rsidR="00A46B56" w:rsidRDefault="00EB01AB" w:rsidP="008A5E5B">
            <w:pPr>
              <w:pStyle w:val="PSANormalFormal"/>
              <w:shd w:val="clear" w:color="auto" w:fill="FFFFFF" w:themeFill="background1"/>
            </w:pPr>
            <w:r w:rsidRPr="00654012">
              <w:rPr>
                <w:rStyle w:val="normaltextrun"/>
              </w:rPr>
              <w:lastRenderedPageBreak/>
              <w:t>Q3</w:t>
            </w:r>
            <w:r w:rsidR="00DA2272">
              <w:rPr>
                <w:rStyle w:val="normaltextrun"/>
              </w:rPr>
              <w:t>9</w:t>
            </w:r>
            <w:r w:rsidRPr="00654012">
              <w:rPr>
                <w:rStyle w:val="normaltextrun"/>
              </w:rPr>
              <w:t xml:space="preserve"> Do you agree with our proposals to strengthen the existing interim measures regime? Please provide an explanation as to why you agree or disagree.</w:t>
            </w:r>
          </w:p>
        </w:tc>
        <w:tc>
          <w:tcPr>
            <w:tcW w:w="5193" w:type="dxa"/>
          </w:tcPr>
          <w:p w14:paraId="03C5860D" w14:textId="2DAB7D98"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46B56" w14:paraId="3B42DF6B" w14:textId="77777777" w:rsidTr="002E68E3">
        <w:tc>
          <w:tcPr>
            <w:tcW w:w="3823" w:type="dxa"/>
          </w:tcPr>
          <w:p w14:paraId="1505927F" w14:textId="7E7555E4" w:rsidR="00A46B56" w:rsidRDefault="0058714A" w:rsidP="008A5E5B">
            <w:pPr>
              <w:pStyle w:val="PSANormalFormal"/>
              <w:shd w:val="clear" w:color="auto" w:fill="FFFFFF" w:themeFill="background1"/>
            </w:pPr>
            <w:r w:rsidRPr="00654012">
              <w:rPr>
                <w:rStyle w:val="normaltextrun"/>
              </w:rPr>
              <w:t>Q</w:t>
            </w:r>
            <w:r w:rsidR="00501BC5">
              <w:rPr>
                <w:rStyle w:val="normaltextrun"/>
              </w:rPr>
              <w:t>40</w:t>
            </w:r>
            <w:r w:rsidRPr="00654012">
              <w:rPr>
                <w:rStyle w:val="normaltextrun"/>
              </w:rPr>
              <w:t xml:space="preserve"> Do you agree with our proposals to introduc</w:t>
            </w:r>
            <w:r w:rsidR="002C6C7E">
              <w:rPr>
                <w:rStyle w:val="normaltextrun"/>
              </w:rPr>
              <w:t>e</w:t>
            </w:r>
            <w:r w:rsidRPr="00654012">
              <w:rPr>
                <w:rStyle w:val="normaltextrun"/>
              </w:rPr>
              <w:t xml:space="preserve"> a new “single decision maker” as an alternative to the full Tribunal for more straightforward cases? Please provide an explanation as to why you agree or disagree.</w:t>
            </w:r>
          </w:p>
        </w:tc>
        <w:tc>
          <w:tcPr>
            <w:tcW w:w="5193" w:type="dxa"/>
          </w:tcPr>
          <w:p w14:paraId="11D1DE1E" w14:textId="26FE02DE"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46B56" w14:paraId="57F15715" w14:textId="77777777" w:rsidTr="002E68E3">
        <w:tc>
          <w:tcPr>
            <w:tcW w:w="3823" w:type="dxa"/>
          </w:tcPr>
          <w:p w14:paraId="44ABE889" w14:textId="180346AC" w:rsidR="00A46B56" w:rsidRDefault="00F568BB" w:rsidP="008A5E5B">
            <w:pPr>
              <w:pStyle w:val="PSANormalFormal"/>
              <w:shd w:val="clear" w:color="auto" w:fill="FFFFFF" w:themeFill="background1"/>
            </w:pPr>
            <w:r w:rsidRPr="00654012">
              <w:rPr>
                <w:rStyle w:val="normaltextrun"/>
              </w:rPr>
              <w:t>Q4</w:t>
            </w:r>
            <w:r w:rsidR="008E2088">
              <w:rPr>
                <w:rStyle w:val="normaltextrun"/>
              </w:rPr>
              <w:t>1</w:t>
            </w:r>
            <w:r w:rsidRPr="00F5797C">
              <w:rPr>
                <w:rStyle w:val="normaltextrun"/>
              </w:rPr>
              <w:t xml:space="preserve"> Do you agree with our proposal to reduce the range of circumstances in which a provider can request an oral hearing? Please provide an explanation as to why you agree or disagree.</w:t>
            </w:r>
          </w:p>
        </w:tc>
        <w:tc>
          <w:tcPr>
            <w:tcW w:w="5193" w:type="dxa"/>
          </w:tcPr>
          <w:p w14:paraId="1204A9C3" w14:textId="79C0BF88"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46B56" w14:paraId="1C4EB8A9" w14:textId="77777777" w:rsidTr="002E68E3">
        <w:tc>
          <w:tcPr>
            <w:tcW w:w="3823" w:type="dxa"/>
          </w:tcPr>
          <w:p w14:paraId="652239CB" w14:textId="75E53D3E" w:rsidR="00A46B56" w:rsidRDefault="00F334EA" w:rsidP="008A5E5B">
            <w:pPr>
              <w:pStyle w:val="PSANormalFormal"/>
            </w:pPr>
            <w:r w:rsidRPr="00CF5FF0">
              <w:t>Q</w:t>
            </w:r>
            <w:r>
              <w:t>4</w:t>
            </w:r>
            <w:r w:rsidR="003D74A0">
              <w:t>2</w:t>
            </w:r>
            <w:r w:rsidRPr="00CF5FF0">
              <w:t xml:space="preserve"> Do you agree with our proposal to expand the test for prohibiting a relevant individual from the industry? Please provide an explanation as to why you agree or disagree</w:t>
            </w:r>
          </w:p>
        </w:tc>
        <w:tc>
          <w:tcPr>
            <w:tcW w:w="5193" w:type="dxa"/>
          </w:tcPr>
          <w:p w14:paraId="6D101050" w14:textId="7280D025"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46B56" w14:paraId="736C0DAF" w14:textId="77777777" w:rsidTr="002E68E3">
        <w:tc>
          <w:tcPr>
            <w:tcW w:w="3823" w:type="dxa"/>
          </w:tcPr>
          <w:p w14:paraId="4826362B" w14:textId="2F2B0B80" w:rsidR="00A46B56" w:rsidRDefault="00CC43B6" w:rsidP="00B4594B">
            <w:pPr>
              <w:pStyle w:val="PSANormalFormal"/>
              <w:shd w:val="clear" w:color="auto" w:fill="FFFFFF" w:themeFill="background1"/>
            </w:pPr>
            <w:r w:rsidRPr="00654012">
              <w:rPr>
                <w:rStyle w:val="normaltextrun"/>
              </w:rPr>
              <w:t>Q4</w:t>
            </w:r>
            <w:r w:rsidR="00A47041">
              <w:rPr>
                <w:rStyle w:val="normaltextrun"/>
              </w:rPr>
              <w:t>3</w:t>
            </w:r>
            <w:r w:rsidRPr="0049407F">
              <w:rPr>
                <w:rStyle w:val="normaltextrun"/>
              </w:rPr>
              <w:t xml:space="preserve"> Do you agree with our proposal to strengthen and expand our information gathering powers (including for the purpose of supervision/engagement and enforcement)? Please provide an explanation as to why you agree or disagree.</w:t>
            </w:r>
          </w:p>
        </w:tc>
        <w:tc>
          <w:tcPr>
            <w:tcW w:w="5193" w:type="dxa"/>
          </w:tcPr>
          <w:p w14:paraId="7CF8E4BC" w14:textId="52BE1280"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46B56" w14:paraId="2FF1929C" w14:textId="77777777" w:rsidTr="002E68E3">
        <w:tc>
          <w:tcPr>
            <w:tcW w:w="3823" w:type="dxa"/>
          </w:tcPr>
          <w:p w14:paraId="13EDAB8D" w14:textId="30281A88" w:rsidR="00A46B56" w:rsidRDefault="00FC06CC" w:rsidP="00B4594B">
            <w:pPr>
              <w:pStyle w:val="PSANormalFormal"/>
              <w:shd w:val="clear" w:color="auto" w:fill="FFFFFF" w:themeFill="background1"/>
            </w:pPr>
            <w:r w:rsidRPr="00654012">
              <w:rPr>
                <w:rStyle w:val="normaltextrun"/>
              </w:rPr>
              <w:t>Q4</w:t>
            </w:r>
            <w:r w:rsidR="006B6CA4">
              <w:rPr>
                <w:rStyle w:val="normaltextrun"/>
              </w:rPr>
              <w:t>4</w:t>
            </w:r>
            <w:r w:rsidRPr="00B05A73">
              <w:rPr>
                <w:rStyle w:val="normaltextrun"/>
              </w:rPr>
              <w:t xml:space="preserve"> Do you agree with our provisional assessment of our proposals relating to: (</w:t>
            </w:r>
            <w:proofErr w:type="spellStart"/>
            <w:r w:rsidRPr="00B05A73">
              <w:rPr>
                <w:rStyle w:val="normaltextrun"/>
              </w:rPr>
              <w:t>i</w:t>
            </w:r>
            <w:proofErr w:type="spellEnd"/>
            <w:r w:rsidRPr="00B05A73">
              <w:rPr>
                <w:rStyle w:val="normaltextrun"/>
              </w:rPr>
              <w:t>) engagement and enforcement proposals; and (ii) additional powers, responsibilities and obligations – against the general principles which we set out in the discussion document? Do you have any further information or evidence which would inform our view?</w:t>
            </w:r>
          </w:p>
        </w:tc>
        <w:tc>
          <w:tcPr>
            <w:tcW w:w="5193" w:type="dxa"/>
          </w:tcPr>
          <w:p w14:paraId="1FDB023D" w14:textId="60D8AA77"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C42BBF" w14:paraId="33EEE2B1" w14:textId="77777777" w:rsidTr="00B56835">
        <w:tc>
          <w:tcPr>
            <w:tcW w:w="9016" w:type="dxa"/>
            <w:gridSpan w:val="2"/>
          </w:tcPr>
          <w:p w14:paraId="1A2FB992" w14:textId="5A0AACE2" w:rsidR="00C42BBF" w:rsidRDefault="00C42BBF" w:rsidP="00C42BBF">
            <w:pPr>
              <w:pStyle w:val="PSASubtitlesFormal"/>
              <w:rPr>
                <w:rFonts w:eastAsia="Calibri" w:cs="Lato"/>
                <w:color w:val="001245"/>
              </w:rPr>
            </w:pPr>
            <w:bookmarkStart w:id="12" w:name="_Toc67386304"/>
            <w:bookmarkStart w:id="13" w:name="_Toc67400050"/>
            <w:bookmarkStart w:id="14" w:name="_Toc67401002"/>
            <w:r>
              <w:rPr>
                <w:rStyle w:val="normaltextrun"/>
              </w:rPr>
              <w:lastRenderedPageBreak/>
              <w:t>Other general Code considerations</w:t>
            </w:r>
            <w:bookmarkEnd w:id="12"/>
            <w:bookmarkEnd w:id="13"/>
            <w:bookmarkEnd w:id="14"/>
          </w:p>
        </w:tc>
      </w:tr>
      <w:tr w:rsidR="00A46B56" w14:paraId="3D9FAEAA" w14:textId="77777777" w:rsidTr="002E68E3">
        <w:tc>
          <w:tcPr>
            <w:tcW w:w="3823" w:type="dxa"/>
          </w:tcPr>
          <w:p w14:paraId="033B8F63" w14:textId="1FC36AED" w:rsidR="00A46B56" w:rsidRDefault="008D2B7F" w:rsidP="00E20BF1">
            <w:pPr>
              <w:pStyle w:val="PSANormalFormal"/>
              <w:shd w:val="clear" w:color="auto" w:fill="FFFFFF" w:themeFill="background1"/>
            </w:pPr>
            <w:r w:rsidRPr="00654012">
              <w:rPr>
                <w:rStyle w:val="normaltextrun"/>
              </w:rPr>
              <w:t>Q</w:t>
            </w:r>
            <w:r>
              <w:rPr>
                <w:rStyle w:val="normaltextrun"/>
              </w:rPr>
              <w:t>4</w:t>
            </w:r>
            <w:r w:rsidR="00A25BDD">
              <w:rPr>
                <w:rStyle w:val="normaltextrun"/>
              </w:rPr>
              <w:t>5</w:t>
            </w:r>
            <w:r w:rsidRPr="008D16E0">
              <w:rPr>
                <w:rStyle w:val="normaltextrun"/>
              </w:rPr>
              <w:t xml:space="preserve"> Do you agree with our proposals on general funding arrangements? Do you have any further information or evidence which would inform our assessment of our proposals on general funding arrangements?</w:t>
            </w:r>
          </w:p>
        </w:tc>
        <w:tc>
          <w:tcPr>
            <w:tcW w:w="5193" w:type="dxa"/>
          </w:tcPr>
          <w:p w14:paraId="1EF87B52" w14:textId="73107BA2"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5F40E7" w14:paraId="5D9CBB50" w14:textId="77777777" w:rsidTr="002E68E3">
        <w:tc>
          <w:tcPr>
            <w:tcW w:w="3823" w:type="dxa"/>
          </w:tcPr>
          <w:p w14:paraId="2D2FBC5B" w14:textId="33D11B0F" w:rsidR="005F40E7" w:rsidRPr="00DA73A0" w:rsidRDefault="00DA73A0" w:rsidP="00DA73A0">
            <w:pPr>
              <w:pStyle w:val="PSANormalFormal"/>
              <w:rPr>
                <w:rStyle w:val="normaltextrun"/>
              </w:rPr>
            </w:pPr>
            <w:r w:rsidRPr="00DA73A0">
              <w:rPr>
                <w:rStyle w:val="normaltextrun"/>
              </w:rPr>
              <w:t>Q46 Do you agree with our proposals on amending our current terminology to better reflect the current phone-paid services value chain? Please provide an explanation as to why you agree or disagree?</w:t>
            </w:r>
          </w:p>
        </w:tc>
        <w:tc>
          <w:tcPr>
            <w:tcW w:w="5193" w:type="dxa"/>
          </w:tcPr>
          <w:p w14:paraId="1B59C30E" w14:textId="77777777" w:rsidR="005F40E7" w:rsidRDefault="005F40E7" w:rsidP="002E68E3">
            <w:pPr>
              <w:autoSpaceDE w:val="0"/>
              <w:autoSpaceDN w:val="0"/>
              <w:adjustRightInd w:val="0"/>
              <w:rPr>
                <w:rFonts w:ascii="Lato" w:eastAsia="Calibri" w:hAnsi="Lato" w:cs="Lato"/>
                <w:color w:val="001245"/>
              </w:rPr>
            </w:pPr>
          </w:p>
        </w:tc>
      </w:tr>
      <w:tr w:rsidR="00A46B56" w14:paraId="738A2813" w14:textId="77777777" w:rsidTr="002E68E3">
        <w:tc>
          <w:tcPr>
            <w:tcW w:w="3823" w:type="dxa"/>
          </w:tcPr>
          <w:p w14:paraId="1995A24C" w14:textId="0CD1995D" w:rsidR="00A46B56" w:rsidRDefault="00961612" w:rsidP="00E20BF1">
            <w:pPr>
              <w:pStyle w:val="PSANormalFormal"/>
              <w:shd w:val="clear" w:color="auto" w:fill="FFFFFF" w:themeFill="background1"/>
            </w:pPr>
            <w:r w:rsidRPr="00654012">
              <w:rPr>
                <w:rStyle w:val="normaltextrun"/>
              </w:rPr>
              <w:t>Q4</w:t>
            </w:r>
            <w:r w:rsidR="00DA73A0">
              <w:rPr>
                <w:rStyle w:val="normaltextrun"/>
              </w:rPr>
              <w:t>7</w:t>
            </w:r>
            <w:r w:rsidRPr="004E419C">
              <w:rPr>
                <w:rStyle w:val="normaltextrun"/>
              </w:rPr>
              <w:t xml:space="preserve"> Do you agree with our proposal to retain the rules of the current Notice of specific service charges and durations of calls within </w:t>
            </w:r>
            <w:r>
              <w:rPr>
                <w:rStyle w:val="normaltextrun"/>
              </w:rPr>
              <w:t>A</w:t>
            </w:r>
            <w:r w:rsidRPr="004E419C">
              <w:rPr>
                <w:rStyle w:val="normaltextrun"/>
              </w:rPr>
              <w:t>nnex 1 of Code 15? Please provide an explanation as to why you agree or disagree.</w:t>
            </w:r>
          </w:p>
        </w:tc>
        <w:tc>
          <w:tcPr>
            <w:tcW w:w="5193" w:type="dxa"/>
          </w:tcPr>
          <w:p w14:paraId="1C7FF296" w14:textId="097A23F8"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F92754" w14:paraId="1ECFBB1B" w14:textId="77777777" w:rsidTr="002E68E3">
        <w:tc>
          <w:tcPr>
            <w:tcW w:w="3823" w:type="dxa"/>
          </w:tcPr>
          <w:p w14:paraId="4D46F382" w14:textId="6A319A14" w:rsidR="00F92754" w:rsidRPr="00F92754" w:rsidRDefault="00F92754" w:rsidP="00F92754">
            <w:pPr>
              <w:pStyle w:val="PSANormalFormal"/>
              <w:rPr>
                <w:rStyle w:val="normaltextrun"/>
              </w:rPr>
            </w:pPr>
            <w:r w:rsidRPr="00F92754">
              <w:rPr>
                <w:rStyle w:val="normaltextrun"/>
              </w:rPr>
              <w:t>Q48 Do you agree with our proposal to include a broad amendment power in Code 15 to facilitate more efficient amendments to single or small numbers of specific Code provisions? Please provide an explanation as to why you agree or disagree.</w:t>
            </w:r>
          </w:p>
        </w:tc>
        <w:tc>
          <w:tcPr>
            <w:tcW w:w="5193" w:type="dxa"/>
          </w:tcPr>
          <w:p w14:paraId="35F8A49C" w14:textId="77777777" w:rsidR="00F92754" w:rsidRDefault="00F92754" w:rsidP="002E68E3">
            <w:pPr>
              <w:autoSpaceDE w:val="0"/>
              <w:autoSpaceDN w:val="0"/>
              <w:adjustRightInd w:val="0"/>
              <w:rPr>
                <w:rFonts w:ascii="Lato" w:eastAsia="Calibri" w:hAnsi="Lato" w:cs="Lato"/>
                <w:color w:val="001245"/>
              </w:rPr>
            </w:pPr>
          </w:p>
        </w:tc>
      </w:tr>
      <w:tr w:rsidR="00C42BBF" w14:paraId="5CC70D8B" w14:textId="77777777" w:rsidTr="003525C1">
        <w:tc>
          <w:tcPr>
            <w:tcW w:w="9016" w:type="dxa"/>
            <w:gridSpan w:val="2"/>
          </w:tcPr>
          <w:p w14:paraId="3917AFFB" w14:textId="21EC0D80" w:rsidR="00C42BBF" w:rsidRPr="00C42BBF" w:rsidRDefault="00C42BBF" w:rsidP="00C42BBF">
            <w:pPr>
              <w:pStyle w:val="PSASubtitlesFormal"/>
              <w:shd w:val="clear" w:color="auto" w:fill="FFFFFF" w:themeFill="background1"/>
            </w:pPr>
            <w:bookmarkStart w:id="15" w:name="_Toc67386305"/>
            <w:bookmarkStart w:id="16" w:name="_Toc67400051"/>
            <w:bookmarkStart w:id="17" w:name="_Toc67401003"/>
            <w:r w:rsidRPr="00A30EA8">
              <w:rPr>
                <w:rStyle w:val="normaltextrun"/>
              </w:rPr>
              <w:t>Impact assessment</w:t>
            </w:r>
            <w:bookmarkEnd w:id="15"/>
            <w:bookmarkEnd w:id="16"/>
            <w:bookmarkEnd w:id="17"/>
          </w:p>
        </w:tc>
      </w:tr>
      <w:tr w:rsidR="00A46B56" w14:paraId="0DD9CD09" w14:textId="77777777" w:rsidTr="002E68E3">
        <w:tc>
          <w:tcPr>
            <w:tcW w:w="3823" w:type="dxa"/>
          </w:tcPr>
          <w:p w14:paraId="4BD9D73F" w14:textId="0C138D37" w:rsidR="00A46B56" w:rsidRDefault="00E063CF" w:rsidP="00E20BF1">
            <w:pPr>
              <w:pStyle w:val="PSANormalFormal"/>
              <w:shd w:val="clear" w:color="auto" w:fill="FFFFFF" w:themeFill="background1"/>
            </w:pPr>
            <w:r w:rsidRPr="00654012">
              <w:t>Q4</w:t>
            </w:r>
            <w:r w:rsidR="00755B09">
              <w:t>9</w:t>
            </w:r>
            <w:r w:rsidRPr="00654012">
              <w:t xml:space="preserve"> Are there other impacts which we have not considered in relation to our proposal to move from a regulatory approach based on outcomes to one based on standards?  If so, please provide appropriate evidence of the likely impact of the change.</w:t>
            </w:r>
          </w:p>
        </w:tc>
        <w:tc>
          <w:tcPr>
            <w:tcW w:w="5193" w:type="dxa"/>
          </w:tcPr>
          <w:p w14:paraId="7F237203" w14:textId="77CEBD4A"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46B56" w14:paraId="2DAAB343" w14:textId="77777777" w:rsidTr="002E68E3">
        <w:tc>
          <w:tcPr>
            <w:tcW w:w="3823" w:type="dxa"/>
          </w:tcPr>
          <w:p w14:paraId="49FEFDFF" w14:textId="5C98A56C" w:rsidR="00A46B56" w:rsidRPr="00E20BF1" w:rsidRDefault="007E0A80" w:rsidP="00E20BF1">
            <w:pPr>
              <w:pStyle w:val="PSANormalFormal"/>
              <w:shd w:val="clear" w:color="auto" w:fill="FFFFFF" w:themeFill="background1"/>
            </w:pPr>
            <w:r w:rsidRPr="008A5E5B">
              <w:t>Q</w:t>
            </w:r>
            <w:r w:rsidR="007F3494">
              <w:t>50</w:t>
            </w:r>
            <w:r w:rsidRPr="008A5E5B">
              <w:t xml:space="preserve"> Are there other impacts which we have not considered in relation to our proposal to focus on prevention of harm rather than cure? If so, please </w:t>
            </w:r>
            <w:r w:rsidRPr="008A5E5B">
              <w:lastRenderedPageBreak/>
              <w:t>provide appropriate evidence of the likely impact of the change.</w:t>
            </w:r>
          </w:p>
        </w:tc>
        <w:tc>
          <w:tcPr>
            <w:tcW w:w="5193" w:type="dxa"/>
          </w:tcPr>
          <w:p w14:paraId="5662F701" w14:textId="5140BF43"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lastRenderedPageBreak/>
              <w:t>Confidential? Yes/No (delete as appropriate)</w:t>
            </w:r>
          </w:p>
        </w:tc>
      </w:tr>
      <w:tr w:rsidR="00A46B56" w14:paraId="7CE5C022" w14:textId="77777777" w:rsidTr="002E68E3">
        <w:tc>
          <w:tcPr>
            <w:tcW w:w="3823" w:type="dxa"/>
          </w:tcPr>
          <w:p w14:paraId="7B064E1F" w14:textId="41944BEC" w:rsidR="00A46B56" w:rsidRPr="00E20BF1" w:rsidRDefault="00A103D8" w:rsidP="00E20BF1">
            <w:pPr>
              <w:pStyle w:val="PSANormalFormal"/>
              <w:shd w:val="clear" w:color="auto" w:fill="FFFFFF" w:themeFill="background1"/>
              <w:rPr>
                <w:b/>
                <w:bCs/>
              </w:rPr>
            </w:pPr>
            <w:r w:rsidRPr="00E20BF1">
              <w:t>Q5</w:t>
            </w:r>
            <w:r w:rsidR="00E079EA">
              <w:t>1</w:t>
            </w:r>
            <w:r w:rsidRPr="00E20BF1">
              <w:t xml:space="preserve"> Are there other impacts which we have not considered in relation to our proposal to move to a new Code which is simpler and easier to comply with? If so, please provide appropriate evidence of the likely impact of the change</w:t>
            </w:r>
            <w:r w:rsidRPr="00EB77EB">
              <w:rPr>
                <w:b/>
                <w:bCs/>
              </w:rPr>
              <w:t>.</w:t>
            </w:r>
          </w:p>
        </w:tc>
        <w:tc>
          <w:tcPr>
            <w:tcW w:w="5193" w:type="dxa"/>
          </w:tcPr>
          <w:p w14:paraId="3BEFE30A" w14:textId="3BF63F16"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A46B56" w14:paraId="075FD76D" w14:textId="77777777" w:rsidTr="002E68E3">
        <w:tc>
          <w:tcPr>
            <w:tcW w:w="3823" w:type="dxa"/>
          </w:tcPr>
          <w:p w14:paraId="024789C4" w14:textId="7C0B13FC" w:rsidR="00A46B56" w:rsidRDefault="009F5086" w:rsidP="00E20BF1">
            <w:pPr>
              <w:pStyle w:val="PSANormalFormal"/>
            </w:pPr>
            <w:r w:rsidRPr="00E20BF1">
              <w:t>Q5</w:t>
            </w:r>
            <w:r w:rsidR="001E3E70">
              <w:t>2</w:t>
            </w:r>
            <w:r w:rsidRPr="00E20BF1">
              <w:t xml:space="preserve"> Are there other impacts which we have not considered in relation to our proposed changes to our investigations and sanctions policies and procedures? If so, please provide appropriate evidence of the likely impact of the change.</w:t>
            </w:r>
          </w:p>
        </w:tc>
        <w:tc>
          <w:tcPr>
            <w:tcW w:w="5193" w:type="dxa"/>
          </w:tcPr>
          <w:p w14:paraId="0D7CCA0C" w14:textId="70DF0F59" w:rsidR="00A46B56" w:rsidRDefault="00C42BBF"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C42BBF" w14:paraId="173B9AB6" w14:textId="77777777" w:rsidTr="001E422F">
        <w:tc>
          <w:tcPr>
            <w:tcW w:w="9016" w:type="dxa"/>
            <w:gridSpan w:val="2"/>
          </w:tcPr>
          <w:p w14:paraId="4A681D5F" w14:textId="49C83E88" w:rsidR="00C42BBF" w:rsidRDefault="00C42BBF" w:rsidP="002C0752">
            <w:pPr>
              <w:pStyle w:val="PSASubtitlesFormal"/>
              <w:rPr>
                <w:rFonts w:eastAsia="Calibri" w:cs="Lato"/>
                <w:color w:val="001245"/>
              </w:rPr>
            </w:pPr>
            <w:bookmarkStart w:id="18" w:name="_Toc67386306"/>
            <w:bookmarkStart w:id="19" w:name="_Toc67400052"/>
            <w:bookmarkStart w:id="20" w:name="_Toc67401004"/>
            <w:r>
              <w:t>Equality impact assessment</w:t>
            </w:r>
            <w:bookmarkEnd w:id="18"/>
            <w:bookmarkEnd w:id="19"/>
            <w:bookmarkEnd w:id="20"/>
          </w:p>
        </w:tc>
      </w:tr>
      <w:tr w:rsidR="00A46B56" w14:paraId="3BDEA568" w14:textId="77777777" w:rsidTr="002E68E3">
        <w:tc>
          <w:tcPr>
            <w:tcW w:w="3823" w:type="dxa"/>
          </w:tcPr>
          <w:p w14:paraId="5FF93838" w14:textId="56141229" w:rsidR="00A46B56" w:rsidRDefault="00DF3FBA" w:rsidP="00E20BF1">
            <w:pPr>
              <w:pStyle w:val="PSANormalFormal"/>
            </w:pPr>
            <w:r w:rsidRPr="00E20BF1">
              <w:t>Q5</w:t>
            </w:r>
            <w:r w:rsidR="001D09A3">
              <w:t>3</w:t>
            </w:r>
            <w:r w:rsidRPr="00E20BF1">
              <w:t xml:space="preserve"> Do you agree with our provisional assessment on the impact of our proposals in relation to equality? Do you have any further information or evidence which would inform our view?</w:t>
            </w:r>
          </w:p>
        </w:tc>
        <w:tc>
          <w:tcPr>
            <w:tcW w:w="5193" w:type="dxa"/>
          </w:tcPr>
          <w:p w14:paraId="76EEA28B" w14:textId="79F843F5" w:rsidR="00A46B56" w:rsidRDefault="002C0752" w:rsidP="002E68E3">
            <w:pPr>
              <w:autoSpaceDE w:val="0"/>
              <w:autoSpaceDN w:val="0"/>
              <w:adjustRightInd w:val="0"/>
              <w:rPr>
                <w:rFonts w:ascii="Lato" w:eastAsia="Calibri" w:hAnsi="Lato" w:cs="Lato"/>
                <w:color w:val="001245"/>
              </w:rPr>
            </w:pPr>
            <w:r>
              <w:rPr>
                <w:rFonts w:ascii="Lato" w:eastAsia="Calibri" w:hAnsi="Lato" w:cs="Lato"/>
                <w:color w:val="001245"/>
              </w:rPr>
              <w:t>Confidential? Yes/No (delete as appropriate)</w:t>
            </w:r>
          </w:p>
        </w:tc>
      </w:tr>
      <w:tr w:rsidR="00EA7D59" w14:paraId="2AD87B34" w14:textId="77777777" w:rsidTr="002E68E3">
        <w:tc>
          <w:tcPr>
            <w:tcW w:w="3823" w:type="dxa"/>
          </w:tcPr>
          <w:p w14:paraId="1C281FB1" w14:textId="50D35D0E" w:rsidR="00EA7D59" w:rsidRPr="00E20BF1" w:rsidRDefault="00EA7D59" w:rsidP="00EA7D59">
            <w:pPr>
              <w:pStyle w:val="PSASubtitlesFormal"/>
            </w:pPr>
            <w:r>
              <w:t>Next Steps</w:t>
            </w:r>
          </w:p>
        </w:tc>
        <w:tc>
          <w:tcPr>
            <w:tcW w:w="5193" w:type="dxa"/>
          </w:tcPr>
          <w:p w14:paraId="4A549B59" w14:textId="77777777" w:rsidR="00EA7D59" w:rsidRDefault="00EA7D59" w:rsidP="002E68E3">
            <w:pPr>
              <w:autoSpaceDE w:val="0"/>
              <w:autoSpaceDN w:val="0"/>
              <w:adjustRightInd w:val="0"/>
              <w:rPr>
                <w:rFonts w:ascii="Lato" w:eastAsia="Calibri" w:hAnsi="Lato" w:cs="Lato"/>
                <w:color w:val="001245"/>
              </w:rPr>
            </w:pPr>
          </w:p>
        </w:tc>
      </w:tr>
      <w:tr w:rsidR="00EA7D59" w14:paraId="23EA26B4" w14:textId="77777777" w:rsidTr="002E68E3">
        <w:tc>
          <w:tcPr>
            <w:tcW w:w="3823" w:type="dxa"/>
          </w:tcPr>
          <w:p w14:paraId="02397CB8" w14:textId="7054741F" w:rsidR="00EA7D59" w:rsidRPr="00E20BF1" w:rsidRDefault="00831641" w:rsidP="00E20BF1">
            <w:pPr>
              <w:pStyle w:val="PSANormalFormal"/>
            </w:pPr>
            <w:r w:rsidRPr="007A1D07">
              <w:t>Q5</w:t>
            </w:r>
            <w:r>
              <w:t>4</w:t>
            </w:r>
            <w:r w:rsidRPr="007A1D07">
              <w:t xml:space="preserve"> Do you agree with our proposal to set out transitional arrangements that allow the new Code procedures to apply from the commencement date to all investigations and/or complaints or monitoring which commenced under Code 14?  </w:t>
            </w:r>
          </w:p>
        </w:tc>
        <w:tc>
          <w:tcPr>
            <w:tcW w:w="5193" w:type="dxa"/>
          </w:tcPr>
          <w:p w14:paraId="72723F0F" w14:textId="77777777" w:rsidR="00EA7D59" w:rsidRDefault="00EA7D59" w:rsidP="002E68E3">
            <w:pPr>
              <w:autoSpaceDE w:val="0"/>
              <w:autoSpaceDN w:val="0"/>
              <w:adjustRightInd w:val="0"/>
              <w:rPr>
                <w:rFonts w:ascii="Lato" w:eastAsia="Calibri" w:hAnsi="Lato" w:cs="Lato"/>
                <w:color w:val="001245"/>
              </w:rPr>
            </w:pPr>
          </w:p>
        </w:tc>
      </w:tr>
    </w:tbl>
    <w:p w14:paraId="654A1C4B" w14:textId="4D39E26A" w:rsidR="00042D4C" w:rsidRDefault="00042D4C" w:rsidP="005D4C46">
      <w:pPr>
        <w:overflowPunct w:val="0"/>
        <w:autoSpaceDE w:val="0"/>
        <w:autoSpaceDN w:val="0"/>
        <w:adjustRightInd w:val="0"/>
        <w:spacing w:after="0" w:line="240" w:lineRule="auto"/>
        <w:rPr>
          <w:rFonts w:ascii="Lato" w:eastAsia="Times New Roman" w:hAnsi="Lato" w:cs="Times New Roman"/>
          <w:iCs/>
          <w:color w:val="001446"/>
        </w:rPr>
      </w:pPr>
    </w:p>
    <w:p w14:paraId="40AFDE4A" w14:textId="77777777" w:rsidR="00E07CC1" w:rsidRDefault="00E07CC1" w:rsidP="005D4C46">
      <w:pPr>
        <w:overflowPunct w:val="0"/>
        <w:autoSpaceDE w:val="0"/>
        <w:autoSpaceDN w:val="0"/>
        <w:adjustRightInd w:val="0"/>
        <w:spacing w:after="0" w:line="240" w:lineRule="auto"/>
        <w:rPr>
          <w:rFonts w:ascii="Lato" w:eastAsia="Times New Roman" w:hAnsi="Lato" w:cs="Times New Roman"/>
          <w:iCs/>
          <w:color w:val="001446"/>
        </w:rPr>
      </w:pPr>
    </w:p>
    <w:p w14:paraId="0DE5C3F3" w14:textId="4FA46F53" w:rsidR="009C72ED" w:rsidRPr="00042D4C" w:rsidRDefault="00042D4C" w:rsidP="005D4C46">
      <w:pPr>
        <w:overflowPunct w:val="0"/>
        <w:autoSpaceDE w:val="0"/>
        <w:autoSpaceDN w:val="0"/>
        <w:adjustRightInd w:val="0"/>
        <w:spacing w:after="0" w:line="240" w:lineRule="auto"/>
        <w:rPr>
          <w:rFonts w:ascii="Lato" w:eastAsia="Times New Roman" w:hAnsi="Lato" w:cs="Times New Roman"/>
          <w:b/>
          <w:iCs/>
          <w:color w:val="001446"/>
        </w:rPr>
      </w:pPr>
      <w:r w:rsidRPr="00042D4C">
        <w:rPr>
          <w:rFonts w:ascii="Lato" w:eastAsia="Times New Roman" w:hAnsi="Lato" w:cs="Times New Roman"/>
          <w:b/>
          <w:iCs/>
          <w:color w:val="D40C49"/>
        </w:rPr>
        <w:t>Submit your response</w:t>
      </w:r>
      <w:r>
        <w:rPr>
          <w:rFonts w:ascii="Lato" w:eastAsia="Times New Roman" w:hAnsi="Lato" w:cs="Times New Roman"/>
          <w:b/>
          <w:iCs/>
          <w:color w:val="D40C49"/>
        </w:rPr>
        <w:br/>
      </w:r>
    </w:p>
    <w:p w14:paraId="18188B02" w14:textId="136739E2" w:rsidR="001E7F9B" w:rsidRDefault="001E7F9B" w:rsidP="005D4C46">
      <w:pPr>
        <w:overflowPunct w:val="0"/>
        <w:autoSpaceDE w:val="0"/>
        <w:autoSpaceDN w:val="0"/>
        <w:adjustRightInd w:val="0"/>
        <w:spacing w:after="0" w:line="240" w:lineRule="auto"/>
        <w:rPr>
          <w:rFonts w:ascii="Lato" w:eastAsia="Calibri" w:hAnsi="Lato" w:cs="Lato"/>
          <w:color w:val="001245"/>
        </w:rPr>
      </w:pPr>
      <w:r>
        <w:rPr>
          <w:rFonts w:ascii="Lato" w:eastAsia="Times New Roman" w:hAnsi="Lato" w:cs="Times New Roman"/>
          <w:iCs/>
          <w:color w:val="001446"/>
        </w:rPr>
        <w:t xml:space="preserve">To send your responses to the PSA please email this </w:t>
      </w:r>
      <w:r w:rsidR="005D4C46">
        <w:rPr>
          <w:rFonts w:ascii="Lato" w:eastAsia="Times New Roman" w:hAnsi="Lato" w:cs="Times New Roman"/>
          <w:iCs/>
          <w:color w:val="001446"/>
        </w:rPr>
        <w:t xml:space="preserve">completed </w:t>
      </w:r>
      <w:r>
        <w:rPr>
          <w:rFonts w:ascii="Lato" w:eastAsia="Times New Roman" w:hAnsi="Lato" w:cs="Times New Roman"/>
          <w:iCs/>
          <w:color w:val="001446"/>
        </w:rPr>
        <w:t>form</w:t>
      </w:r>
      <w:r>
        <w:rPr>
          <w:rFonts w:ascii="Lato" w:eastAsia="Calibri" w:hAnsi="Lato" w:cs="Lato"/>
          <w:color w:val="001245"/>
        </w:rPr>
        <w:t xml:space="preserve"> to </w:t>
      </w:r>
      <w:hyperlink r:id="rId15" w:history="1">
        <w:r w:rsidRPr="004C4D16">
          <w:rPr>
            <w:rStyle w:val="Hyperlink"/>
            <w:rFonts w:ascii="Lato" w:eastAsia="Calibri" w:hAnsi="Lato" w:cs="Lato"/>
          </w:rPr>
          <w:t>consultations@psauthority.org.uk</w:t>
        </w:r>
      </w:hyperlink>
      <w:r>
        <w:rPr>
          <w:rFonts w:ascii="Lato" w:eastAsia="Calibri" w:hAnsi="Lato" w:cs="Lato"/>
          <w:color w:val="001245"/>
        </w:rPr>
        <w:t xml:space="preserve"> or by post to</w:t>
      </w:r>
      <w:r w:rsidR="00AA24CE">
        <w:rPr>
          <w:rFonts w:ascii="Lato" w:eastAsia="Calibri" w:hAnsi="Lato" w:cs="Lato"/>
          <w:color w:val="001245"/>
        </w:rPr>
        <w:t xml:space="preserve"> </w:t>
      </w:r>
      <w:r w:rsidR="00EF7F58">
        <w:rPr>
          <w:rFonts w:ascii="Lato" w:eastAsia="Calibri" w:hAnsi="Lato" w:cs="Lato"/>
          <w:color w:val="001245"/>
        </w:rPr>
        <w:t>Barbara Limon</w:t>
      </w:r>
      <w:r>
        <w:rPr>
          <w:rFonts w:ascii="Lato" w:eastAsia="Calibri" w:hAnsi="Lato" w:cs="Lato"/>
          <w:color w:val="001245"/>
        </w:rPr>
        <w:t>, Phone-paid Services Authority, 40 Bank Street, London, E14 5NR.</w:t>
      </w:r>
    </w:p>
    <w:p w14:paraId="52FB91E3" w14:textId="77777777" w:rsidR="001E7F9B" w:rsidRDefault="001E7F9B" w:rsidP="00111DF3">
      <w:pPr>
        <w:overflowPunct w:val="0"/>
        <w:autoSpaceDE w:val="0"/>
        <w:autoSpaceDN w:val="0"/>
        <w:adjustRightInd w:val="0"/>
        <w:spacing w:after="0" w:line="240" w:lineRule="auto"/>
        <w:rPr>
          <w:rFonts w:ascii="Lato" w:eastAsia="Times New Roman" w:hAnsi="Lato" w:cs="Times New Roman"/>
          <w:iCs/>
          <w:color w:val="001446"/>
        </w:rPr>
      </w:pPr>
    </w:p>
    <w:p w14:paraId="2D6FD0C7" w14:textId="66F4680F" w:rsidR="00A86D58" w:rsidRPr="007803E6" w:rsidRDefault="00A86D58" w:rsidP="00111DF3">
      <w:pPr>
        <w:overflowPunct w:val="0"/>
        <w:autoSpaceDE w:val="0"/>
        <w:autoSpaceDN w:val="0"/>
        <w:adjustRightInd w:val="0"/>
        <w:spacing w:after="0" w:line="240" w:lineRule="auto"/>
        <w:rPr>
          <w:rFonts w:ascii="Lato" w:eastAsia="Times New Roman" w:hAnsi="Lato" w:cs="Times New Roman"/>
          <w:iCs/>
          <w:color w:val="001446"/>
        </w:rPr>
      </w:pPr>
    </w:p>
    <w:sectPr w:rsidR="00A86D58" w:rsidRPr="007803E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BE17E" w14:textId="77777777" w:rsidR="00555157" w:rsidRDefault="00555157" w:rsidP="00181623">
      <w:pPr>
        <w:spacing w:after="0" w:line="240" w:lineRule="auto"/>
      </w:pPr>
      <w:r>
        <w:separator/>
      </w:r>
    </w:p>
  </w:endnote>
  <w:endnote w:type="continuationSeparator" w:id="0">
    <w:p w14:paraId="080CFE1B" w14:textId="77777777" w:rsidR="00555157" w:rsidRDefault="00555157" w:rsidP="00181623">
      <w:pPr>
        <w:spacing w:after="0" w:line="240" w:lineRule="auto"/>
      </w:pPr>
      <w:r>
        <w:continuationSeparator/>
      </w:r>
    </w:p>
  </w:endnote>
  <w:endnote w:type="continuationNotice" w:id="1">
    <w:p w14:paraId="5680275D" w14:textId="77777777" w:rsidR="00555157" w:rsidRDefault="00555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color w:val="002060"/>
      </w:rPr>
      <w:id w:val="1293011240"/>
      <w:docPartObj>
        <w:docPartGallery w:val="Page Numbers (Bottom of Page)"/>
        <w:docPartUnique/>
      </w:docPartObj>
    </w:sdtPr>
    <w:sdtEndPr>
      <w:rPr>
        <w:noProof/>
      </w:rPr>
    </w:sdtEndPr>
    <w:sdtContent>
      <w:p w14:paraId="362CCD0D" w14:textId="2F568DBF" w:rsidR="00181623" w:rsidRPr="00181623" w:rsidRDefault="00181623">
        <w:pPr>
          <w:pStyle w:val="Footer"/>
          <w:jc w:val="center"/>
          <w:rPr>
            <w:rFonts w:ascii="Lato" w:hAnsi="Lato"/>
            <w:color w:val="002060"/>
          </w:rPr>
        </w:pPr>
        <w:r w:rsidRPr="00181623">
          <w:rPr>
            <w:rFonts w:ascii="Lato" w:hAnsi="Lato"/>
            <w:color w:val="002060"/>
          </w:rPr>
          <w:fldChar w:fldCharType="begin"/>
        </w:r>
        <w:r w:rsidRPr="00181623">
          <w:rPr>
            <w:rFonts w:ascii="Lato" w:hAnsi="Lato"/>
            <w:color w:val="002060"/>
          </w:rPr>
          <w:instrText xml:space="preserve"> PAGE   \* MERGEFORMAT </w:instrText>
        </w:r>
        <w:r w:rsidRPr="00181623">
          <w:rPr>
            <w:rFonts w:ascii="Lato" w:hAnsi="Lato"/>
            <w:color w:val="002060"/>
          </w:rPr>
          <w:fldChar w:fldCharType="separate"/>
        </w:r>
        <w:r w:rsidR="00E93D49">
          <w:rPr>
            <w:rFonts w:ascii="Lato" w:hAnsi="Lato"/>
            <w:noProof/>
            <w:color w:val="002060"/>
          </w:rPr>
          <w:t>2</w:t>
        </w:r>
        <w:r w:rsidRPr="00181623">
          <w:rPr>
            <w:rFonts w:ascii="Lato" w:hAnsi="Lato"/>
            <w:noProof/>
            <w:color w:val="002060"/>
          </w:rPr>
          <w:fldChar w:fldCharType="end"/>
        </w:r>
      </w:p>
    </w:sdtContent>
  </w:sdt>
  <w:p w14:paraId="3D146F43" w14:textId="77777777" w:rsidR="00181623" w:rsidRDefault="0018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9AC1" w14:textId="77777777" w:rsidR="00555157" w:rsidRDefault="00555157" w:rsidP="00181623">
      <w:pPr>
        <w:spacing w:after="0" w:line="240" w:lineRule="auto"/>
      </w:pPr>
      <w:r>
        <w:separator/>
      </w:r>
    </w:p>
  </w:footnote>
  <w:footnote w:type="continuationSeparator" w:id="0">
    <w:p w14:paraId="02717ADC" w14:textId="77777777" w:rsidR="00555157" w:rsidRDefault="00555157" w:rsidP="00181623">
      <w:pPr>
        <w:spacing w:after="0" w:line="240" w:lineRule="auto"/>
      </w:pPr>
      <w:r>
        <w:continuationSeparator/>
      </w:r>
    </w:p>
  </w:footnote>
  <w:footnote w:type="continuationNotice" w:id="1">
    <w:p w14:paraId="79F26738" w14:textId="77777777" w:rsidR="00555157" w:rsidRDefault="005551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652E7"/>
    <w:multiLevelType w:val="multilevel"/>
    <w:tmpl w:val="721E775A"/>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B3B9D"/>
    <w:multiLevelType w:val="hybridMultilevel"/>
    <w:tmpl w:val="640C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1A07AD"/>
    <w:multiLevelType w:val="hybridMultilevel"/>
    <w:tmpl w:val="5D9EFFD6"/>
    <w:lvl w:ilvl="0" w:tplc="06ECD7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93C22DB"/>
    <w:multiLevelType w:val="hybridMultilevel"/>
    <w:tmpl w:val="3C90C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26042A"/>
    <w:multiLevelType w:val="hybridMultilevel"/>
    <w:tmpl w:val="B14EADB2"/>
    <w:lvl w:ilvl="0" w:tplc="0A3E65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18751F"/>
    <w:multiLevelType w:val="hybridMultilevel"/>
    <w:tmpl w:val="125A6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872103"/>
    <w:multiLevelType w:val="hybridMultilevel"/>
    <w:tmpl w:val="132CED86"/>
    <w:lvl w:ilvl="0" w:tplc="B322A2C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534A54"/>
    <w:multiLevelType w:val="hybridMultilevel"/>
    <w:tmpl w:val="6BF4E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C222BC"/>
    <w:multiLevelType w:val="multilevel"/>
    <w:tmpl w:val="591A9FE0"/>
    <w:lvl w:ilvl="0">
      <w:start w:val="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4864BF"/>
    <w:multiLevelType w:val="hybridMultilevel"/>
    <w:tmpl w:val="548CDC10"/>
    <w:lvl w:ilvl="0" w:tplc="74F44B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FE57A30"/>
    <w:multiLevelType w:val="multilevel"/>
    <w:tmpl w:val="B256294C"/>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B10C2"/>
    <w:multiLevelType w:val="multilevel"/>
    <w:tmpl w:val="1D86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CB32B4"/>
    <w:multiLevelType w:val="hybridMultilevel"/>
    <w:tmpl w:val="CC9E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8"/>
  </w:num>
  <w:num w:numId="9">
    <w:abstractNumId w:val="10"/>
  </w:num>
  <w:num w:numId="10">
    <w:abstractNumId w:val="3"/>
  </w:num>
  <w:num w:numId="11">
    <w:abstractNumId w:val="7"/>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F3"/>
    <w:rsid w:val="00000218"/>
    <w:rsid w:val="000202C0"/>
    <w:rsid w:val="0002370D"/>
    <w:rsid w:val="00025A95"/>
    <w:rsid w:val="00042D4C"/>
    <w:rsid w:val="00050CC8"/>
    <w:rsid w:val="0008331E"/>
    <w:rsid w:val="00093FE9"/>
    <w:rsid w:val="00097F7D"/>
    <w:rsid w:val="000A6507"/>
    <w:rsid w:val="000A7E23"/>
    <w:rsid w:val="000B51CB"/>
    <w:rsid w:val="000C29F5"/>
    <w:rsid w:val="000D12A8"/>
    <w:rsid w:val="000D39BA"/>
    <w:rsid w:val="000E0538"/>
    <w:rsid w:val="000E4736"/>
    <w:rsid w:val="00102680"/>
    <w:rsid w:val="00102E04"/>
    <w:rsid w:val="00110BE8"/>
    <w:rsid w:val="00111DF3"/>
    <w:rsid w:val="00126B1D"/>
    <w:rsid w:val="0014038C"/>
    <w:rsid w:val="00140F54"/>
    <w:rsid w:val="0015569B"/>
    <w:rsid w:val="0015655A"/>
    <w:rsid w:val="00160CE0"/>
    <w:rsid w:val="001646B2"/>
    <w:rsid w:val="001655DD"/>
    <w:rsid w:val="00166B4D"/>
    <w:rsid w:val="00167F50"/>
    <w:rsid w:val="00167FF3"/>
    <w:rsid w:val="0017046E"/>
    <w:rsid w:val="00181623"/>
    <w:rsid w:val="001834FD"/>
    <w:rsid w:val="00183CA7"/>
    <w:rsid w:val="001859EF"/>
    <w:rsid w:val="001B4E72"/>
    <w:rsid w:val="001B7210"/>
    <w:rsid w:val="001C0188"/>
    <w:rsid w:val="001C2550"/>
    <w:rsid w:val="001D09A3"/>
    <w:rsid w:val="001D6BC5"/>
    <w:rsid w:val="001E138C"/>
    <w:rsid w:val="001E25C9"/>
    <w:rsid w:val="001E3E70"/>
    <w:rsid w:val="001E4FBA"/>
    <w:rsid w:val="001E7F9B"/>
    <w:rsid w:val="001F60DA"/>
    <w:rsid w:val="00213A80"/>
    <w:rsid w:val="00222202"/>
    <w:rsid w:val="002231DC"/>
    <w:rsid w:val="002379AC"/>
    <w:rsid w:val="002466B6"/>
    <w:rsid w:val="00266FC0"/>
    <w:rsid w:val="00267142"/>
    <w:rsid w:val="002760C8"/>
    <w:rsid w:val="002815A0"/>
    <w:rsid w:val="00284320"/>
    <w:rsid w:val="002A7AA3"/>
    <w:rsid w:val="002B091A"/>
    <w:rsid w:val="002B273B"/>
    <w:rsid w:val="002B3C70"/>
    <w:rsid w:val="002C0752"/>
    <w:rsid w:val="002C6C7E"/>
    <w:rsid w:val="002C74A9"/>
    <w:rsid w:val="002C7897"/>
    <w:rsid w:val="002D2FF1"/>
    <w:rsid w:val="002D356F"/>
    <w:rsid w:val="002D4AD4"/>
    <w:rsid w:val="002E4A6C"/>
    <w:rsid w:val="002E5E3B"/>
    <w:rsid w:val="002E68E3"/>
    <w:rsid w:val="002E72F6"/>
    <w:rsid w:val="002F2B90"/>
    <w:rsid w:val="002F5971"/>
    <w:rsid w:val="00301A6F"/>
    <w:rsid w:val="00311F9B"/>
    <w:rsid w:val="00325A9D"/>
    <w:rsid w:val="00325D1D"/>
    <w:rsid w:val="0034363A"/>
    <w:rsid w:val="0036358C"/>
    <w:rsid w:val="00375721"/>
    <w:rsid w:val="003951A3"/>
    <w:rsid w:val="003A3163"/>
    <w:rsid w:val="003B712B"/>
    <w:rsid w:val="003C427C"/>
    <w:rsid w:val="003C5D79"/>
    <w:rsid w:val="003C61DF"/>
    <w:rsid w:val="003C7D29"/>
    <w:rsid w:val="003D3CB3"/>
    <w:rsid w:val="003D74A0"/>
    <w:rsid w:val="003E7814"/>
    <w:rsid w:val="0040355E"/>
    <w:rsid w:val="00424346"/>
    <w:rsid w:val="004355BD"/>
    <w:rsid w:val="00453B47"/>
    <w:rsid w:val="004650A1"/>
    <w:rsid w:val="0048327B"/>
    <w:rsid w:val="004C1DD1"/>
    <w:rsid w:val="004C5AEC"/>
    <w:rsid w:val="004C77EC"/>
    <w:rsid w:val="004D2E09"/>
    <w:rsid w:val="004D54FB"/>
    <w:rsid w:val="004E0C16"/>
    <w:rsid w:val="004F5AA0"/>
    <w:rsid w:val="00501BC5"/>
    <w:rsid w:val="00513851"/>
    <w:rsid w:val="005171B2"/>
    <w:rsid w:val="005276C0"/>
    <w:rsid w:val="00551F2F"/>
    <w:rsid w:val="00553690"/>
    <w:rsid w:val="00554B7B"/>
    <w:rsid w:val="00555157"/>
    <w:rsid w:val="00577B62"/>
    <w:rsid w:val="0058156D"/>
    <w:rsid w:val="0058714A"/>
    <w:rsid w:val="005A03E0"/>
    <w:rsid w:val="005B26FF"/>
    <w:rsid w:val="005C42A0"/>
    <w:rsid w:val="005D3A22"/>
    <w:rsid w:val="005D4C46"/>
    <w:rsid w:val="005D7DEB"/>
    <w:rsid w:val="005F40E7"/>
    <w:rsid w:val="005F4CEE"/>
    <w:rsid w:val="005F4D66"/>
    <w:rsid w:val="005F6E93"/>
    <w:rsid w:val="00606B1E"/>
    <w:rsid w:val="00621F82"/>
    <w:rsid w:val="00633FBE"/>
    <w:rsid w:val="00643BA2"/>
    <w:rsid w:val="00657B10"/>
    <w:rsid w:val="00670FBC"/>
    <w:rsid w:val="00672944"/>
    <w:rsid w:val="006740FB"/>
    <w:rsid w:val="00675AA2"/>
    <w:rsid w:val="00677448"/>
    <w:rsid w:val="006867A8"/>
    <w:rsid w:val="00696A5A"/>
    <w:rsid w:val="006A12E2"/>
    <w:rsid w:val="006A36C8"/>
    <w:rsid w:val="006A590B"/>
    <w:rsid w:val="006B6CA4"/>
    <w:rsid w:val="006F4FFD"/>
    <w:rsid w:val="006F538F"/>
    <w:rsid w:val="00702F46"/>
    <w:rsid w:val="00704076"/>
    <w:rsid w:val="00715D72"/>
    <w:rsid w:val="007251B1"/>
    <w:rsid w:val="00726986"/>
    <w:rsid w:val="0073624D"/>
    <w:rsid w:val="00742B88"/>
    <w:rsid w:val="00755B09"/>
    <w:rsid w:val="00760465"/>
    <w:rsid w:val="00777321"/>
    <w:rsid w:val="007803E6"/>
    <w:rsid w:val="007809B7"/>
    <w:rsid w:val="00782FEC"/>
    <w:rsid w:val="007B0F65"/>
    <w:rsid w:val="007B1F69"/>
    <w:rsid w:val="007B506B"/>
    <w:rsid w:val="007C0213"/>
    <w:rsid w:val="007C5345"/>
    <w:rsid w:val="007E0A80"/>
    <w:rsid w:val="007E2B9A"/>
    <w:rsid w:val="007F3494"/>
    <w:rsid w:val="007F3EF4"/>
    <w:rsid w:val="00801E6E"/>
    <w:rsid w:val="00810418"/>
    <w:rsid w:val="00831641"/>
    <w:rsid w:val="00841016"/>
    <w:rsid w:val="00854ACA"/>
    <w:rsid w:val="0085519A"/>
    <w:rsid w:val="00862DE8"/>
    <w:rsid w:val="00864282"/>
    <w:rsid w:val="008827A5"/>
    <w:rsid w:val="00884080"/>
    <w:rsid w:val="00885084"/>
    <w:rsid w:val="00890999"/>
    <w:rsid w:val="008A5E5B"/>
    <w:rsid w:val="008B13A8"/>
    <w:rsid w:val="008B4956"/>
    <w:rsid w:val="008D2B7F"/>
    <w:rsid w:val="008E0A02"/>
    <w:rsid w:val="008E2088"/>
    <w:rsid w:val="008E2842"/>
    <w:rsid w:val="008F03D9"/>
    <w:rsid w:val="008F1CB0"/>
    <w:rsid w:val="00922F82"/>
    <w:rsid w:val="00922F84"/>
    <w:rsid w:val="00924EC2"/>
    <w:rsid w:val="00925300"/>
    <w:rsid w:val="009359C4"/>
    <w:rsid w:val="009406FF"/>
    <w:rsid w:val="00942F7E"/>
    <w:rsid w:val="00946AA6"/>
    <w:rsid w:val="009470FE"/>
    <w:rsid w:val="00961612"/>
    <w:rsid w:val="00964241"/>
    <w:rsid w:val="009643E0"/>
    <w:rsid w:val="00970C2E"/>
    <w:rsid w:val="00974810"/>
    <w:rsid w:val="0099218F"/>
    <w:rsid w:val="009A414F"/>
    <w:rsid w:val="009C4000"/>
    <w:rsid w:val="009C72ED"/>
    <w:rsid w:val="009C7E8D"/>
    <w:rsid w:val="009D6C34"/>
    <w:rsid w:val="009E586C"/>
    <w:rsid w:val="009F03F3"/>
    <w:rsid w:val="009F1872"/>
    <w:rsid w:val="009F5086"/>
    <w:rsid w:val="00A07BC7"/>
    <w:rsid w:val="00A103D8"/>
    <w:rsid w:val="00A1595E"/>
    <w:rsid w:val="00A25BDD"/>
    <w:rsid w:val="00A46B56"/>
    <w:rsid w:val="00A47041"/>
    <w:rsid w:val="00A51BF1"/>
    <w:rsid w:val="00A65388"/>
    <w:rsid w:val="00A75736"/>
    <w:rsid w:val="00A7714C"/>
    <w:rsid w:val="00A86D58"/>
    <w:rsid w:val="00A9719B"/>
    <w:rsid w:val="00AA24CE"/>
    <w:rsid w:val="00AA4BE1"/>
    <w:rsid w:val="00AB62EA"/>
    <w:rsid w:val="00AB754F"/>
    <w:rsid w:val="00AC56D6"/>
    <w:rsid w:val="00AC6DCB"/>
    <w:rsid w:val="00AC7B73"/>
    <w:rsid w:val="00AD2DC4"/>
    <w:rsid w:val="00AE69CF"/>
    <w:rsid w:val="00AF1F80"/>
    <w:rsid w:val="00AF2EA7"/>
    <w:rsid w:val="00B20D35"/>
    <w:rsid w:val="00B44AA7"/>
    <w:rsid w:val="00B4594B"/>
    <w:rsid w:val="00B50778"/>
    <w:rsid w:val="00B52398"/>
    <w:rsid w:val="00B55C8F"/>
    <w:rsid w:val="00B57A2E"/>
    <w:rsid w:val="00B62D3C"/>
    <w:rsid w:val="00B6494D"/>
    <w:rsid w:val="00B71027"/>
    <w:rsid w:val="00B80085"/>
    <w:rsid w:val="00B83B9C"/>
    <w:rsid w:val="00B95EEB"/>
    <w:rsid w:val="00BA3D94"/>
    <w:rsid w:val="00BA7CCE"/>
    <w:rsid w:val="00BB0B85"/>
    <w:rsid w:val="00BB4357"/>
    <w:rsid w:val="00BC6044"/>
    <w:rsid w:val="00BD37F5"/>
    <w:rsid w:val="00BE3585"/>
    <w:rsid w:val="00BE5C9D"/>
    <w:rsid w:val="00C03294"/>
    <w:rsid w:val="00C12D0C"/>
    <w:rsid w:val="00C20A34"/>
    <w:rsid w:val="00C27787"/>
    <w:rsid w:val="00C32EC4"/>
    <w:rsid w:val="00C42BBF"/>
    <w:rsid w:val="00C43FF5"/>
    <w:rsid w:val="00C45A8E"/>
    <w:rsid w:val="00C601C4"/>
    <w:rsid w:val="00C62E6F"/>
    <w:rsid w:val="00C73EEA"/>
    <w:rsid w:val="00C74A76"/>
    <w:rsid w:val="00C87DE6"/>
    <w:rsid w:val="00C9133B"/>
    <w:rsid w:val="00CB6B87"/>
    <w:rsid w:val="00CC43B6"/>
    <w:rsid w:val="00CC739E"/>
    <w:rsid w:val="00CD1BA1"/>
    <w:rsid w:val="00CF456C"/>
    <w:rsid w:val="00CF5E81"/>
    <w:rsid w:val="00D01181"/>
    <w:rsid w:val="00D15CA1"/>
    <w:rsid w:val="00D36958"/>
    <w:rsid w:val="00D770F3"/>
    <w:rsid w:val="00D83BA5"/>
    <w:rsid w:val="00D864E9"/>
    <w:rsid w:val="00D9657D"/>
    <w:rsid w:val="00DA2272"/>
    <w:rsid w:val="00DA2D98"/>
    <w:rsid w:val="00DA73A0"/>
    <w:rsid w:val="00DB4347"/>
    <w:rsid w:val="00DD7598"/>
    <w:rsid w:val="00DF21FB"/>
    <w:rsid w:val="00DF3FBA"/>
    <w:rsid w:val="00E063CF"/>
    <w:rsid w:val="00E079EA"/>
    <w:rsid w:val="00E07CC1"/>
    <w:rsid w:val="00E16411"/>
    <w:rsid w:val="00E20BF1"/>
    <w:rsid w:val="00E31282"/>
    <w:rsid w:val="00E44988"/>
    <w:rsid w:val="00E64366"/>
    <w:rsid w:val="00E75541"/>
    <w:rsid w:val="00E75FE6"/>
    <w:rsid w:val="00E82D14"/>
    <w:rsid w:val="00E84F73"/>
    <w:rsid w:val="00E93D49"/>
    <w:rsid w:val="00EA087B"/>
    <w:rsid w:val="00EA7D59"/>
    <w:rsid w:val="00EB01AB"/>
    <w:rsid w:val="00EB77EB"/>
    <w:rsid w:val="00EB785E"/>
    <w:rsid w:val="00EC7E44"/>
    <w:rsid w:val="00ED57BD"/>
    <w:rsid w:val="00EE02CB"/>
    <w:rsid w:val="00EE0523"/>
    <w:rsid w:val="00EE0ED8"/>
    <w:rsid w:val="00EE4D59"/>
    <w:rsid w:val="00EF7F58"/>
    <w:rsid w:val="00F15DB2"/>
    <w:rsid w:val="00F26987"/>
    <w:rsid w:val="00F334EA"/>
    <w:rsid w:val="00F40AA0"/>
    <w:rsid w:val="00F4388C"/>
    <w:rsid w:val="00F44DC3"/>
    <w:rsid w:val="00F526DF"/>
    <w:rsid w:val="00F568BB"/>
    <w:rsid w:val="00F57A03"/>
    <w:rsid w:val="00F644B8"/>
    <w:rsid w:val="00F740D4"/>
    <w:rsid w:val="00F84C68"/>
    <w:rsid w:val="00F92754"/>
    <w:rsid w:val="00FC06CC"/>
    <w:rsid w:val="00FF3A19"/>
    <w:rsid w:val="00FF5516"/>
    <w:rsid w:val="00FF5AFD"/>
    <w:rsid w:val="00FF6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44E9"/>
  <w15:docId w15:val="{81AA489A-72D7-4922-91C8-4EAE2AF9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7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23"/>
  </w:style>
  <w:style w:type="paragraph" w:styleId="Footer">
    <w:name w:val="footer"/>
    <w:basedOn w:val="Normal"/>
    <w:link w:val="FooterChar"/>
    <w:uiPriority w:val="99"/>
    <w:unhideWhenUsed/>
    <w:rsid w:val="0018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23"/>
  </w:style>
  <w:style w:type="paragraph" w:styleId="BalloonText">
    <w:name w:val="Balloon Text"/>
    <w:basedOn w:val="Normal"/>
    <w:link w:val="BalloonTextChar"/>
    <w:uiPriority w:val="99"/>
    <w:semiHidden/>
    <w:unhideWhenUsed/>
    <w:rsid w:val="0022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02"/>
    <w:rPr>
      <w:rFonts w:ascii="Segoe UI" w:hAnsi="Segoe UI" w:cs="Segoe UI"/>
      <w:sz w:val="18"/>
      <w:szCs w:val="18"/>
    </w:rPr>
  </w:style>
  <w:style w:type="character" w:styleId="Hyperlink">
    <w:name w:val="Hyperlink"/>
    <w:basedOn w:val="DefaultParagraphFont"/>
    <w:uiPriority w:val="99"/>
    <w:unhideWhenUsed/>
    <w:rsid w:val="005171B2"/>
    <w:rPr>
      <w:color w:val="0563C1" w:themeColor="hyperlink"/>
      <w:u w:val="single"/>
    </w:rPr>
  </w:style>
  <w:style w:type="table" w:styleId="TableGrid">
    <w:name w:val="Table Grid"/>
    <w:basedOn w:val="TableNormal"/>
    <w:uiPriority w:val="39"/>
    <w:rsid w:val="0051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366"/>
    <w:rPr>
      <w:sz w:val="16"/>
      <w:szCs w:val="16"/>
    </w:rPr>
  </w:style>
  <w:style w:type="paragraph" w:styleId="CommentText">
    <w:name w:val="annotation text"/>
    <w:basedOn w:val="Normal"/>
    <w:link w:val="CommentTextChar"/>
    <w:uiPriority w:val="99"/>
    <w:semiHidden/>
    <w:unhideWhenUsed/>
    <w:rsid w:val="00E64366"/>
    <w:pPr>
      <w:spacing w:line="240" w:lineRule="auto"/>
    </w:pPr>
    <w:rPr>
      <w:sz w:val="20"/>
      <w:szCs w:val="20"/>
    </w:rPr>
  </w:style>
  <w:style w:type="character" w:customStyle="1" w:styleId="CommentTextChar">
    <w:name w:val="Comment Text Char"/>
    <w:basedOn w:val="DefaultParagraphFont"/>
    <w:link w:val="CommentText"/>
    <w:uiPriority w:val="99"/>
    <w:semiHidden/>
    <w:rsid w:val="00E64366"/>
    <w:rPr>
      <w:sz w:val="20"/>
      <w:szCs w:val="20"/>
    </w:rPr>
  </w:style>
  <w:style w:type="paragraph" w:styleId="CommentSubject">
    <w:name w:val="annotation subject"/>
    <w:basedOn w:val="CommentText"/>
    <w:next w:val="CommentText"/>
    <w:link w:val="CommentSubjectChar"/>
    <w:uiPriority w:val="99"/>
    <w:semiHidden/>
    <w:unhideWhenUsed/>
    <w:rsid w:val="00E64366"/>
    <w:rPr>
      <w:b/>
      <w:bCs/>
    </w:rPr>
  </w:style>
  <w:style w:type="character" w:customStyle="1" w:styleId="CommentSubjectChar">
    <w:name w:val="Comment Subject Char"/>
    <w:basedOn w:val="CommentTextChar"/>
    <w:link w:val="CommentSubject"/>
    <w:uiPriority w:val="99"/>
    <w:semiHidden/>
    <w:rsid w:val="00E64366"/>
    <w:rPr>
      <w:b/>
      <w:bCs/>
      <w:sz w:val="20"/>
      <w:szCs w:val="20"/>
    </w:rPr>
  </w:style>
  <w:style w:type="paragraph" w:customStyle="1" w:styleId="paragraph">
    <w:name w:val="paragraph"/>
    <w:basedOn w:val="Normal"/>
    <w:rsid w:val="00B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1027"/>
  </w:style>
  <w:style w:type="character" w:customStyle="1" w:styleId="eop">
    <w:name w:val="eop"/>
    <w:basedOn w:val="DefaultParagraphFont"/>
    <w:rsid w:val="00B71027"/>
  </w:style>
  <w:style w:type="paragraph" w:customStyle="1" w:styleId="PSANormalFormal">
    <w:name w:val="PSA Normal (Formal)"/>
    <w:basedOn w:val="Normal"/>
    <w:link w:val="PSANormalFormalChar"/>
    <w:qFormat/>
    <w:rsid w:val="003C427C"/>
    <w:pPr>
      <w:spacing w:after="200" w:line="276" w:lineRule="auto"/>
    </w:pPr>
    <w:rPr>
      <w:rFonts w:ascii="Lato" w:hAnsi="Lato" w:cs="Arial"/>
      <w:color w:val="001446"/>
    </w:rPr>
  </w:style>
  <w:style w:type="character" w:customStyle="1" w:styleId="PSANormalFormalChar">
    <w:name w:val="PSA Normal (Formal) Char"/>
    <w:basedOn w:val="DefaultParagraphFont"/>
    <w:link w:val="PSANormalFormal"/>
    <w:rsid w:val="003C427C"/>
    <w:rPr>
      <w:rFonts w:ascii="Lato" w:hAnsi="Lato" w:cs="Arial"/>
      <w:color w:val="001446"/>
    </w:rPr>
  </w:style>
  <w:style w:type="paragraph" w:customStyle="1" w:styleId="PSASubtitlesFormal">
    <w:name w:val="PSA Subtitles (Formal)"/>
    <w:basedOn w:val="Heading2"/>
    <w:link w:val="PSASubtitlesFormalChar"/>
    <w:qFormat/>
    <w:rsid w:val="00167F50"/>
    <w:pPr>
      <w:spacing w:before="0" w:after="200" w:line="276" w:lineRule="auto"/>
    </w:pPr>
    <w:rPr>
      <w:rFonts w:ascii="Lato" w:hAnsi="Lato"/>
      <w:b/>
      <w:color w:val="D40C49"/>
      <w:sz w:val="22"/>
    </w:rPr>
  </w:style>
  <w:style w:type="character" w:customStyle="1" w:styleId="PSASubtitlesFormalChar">
    <w:name w:val="PSA Subtitles (Formal) Char"/>
    <w:basedOn w:val="DefaultParagraphFont"/>
    <w:link w:val="PSASubtitlesFormal"/>
    <w:rsid w:val="00167F50"/>
    <w:rPr>
      <w:rFonts w:ascii="Lato" w:eastAsiaTheme="majorEastAsia" w:hAnsi="Lato" w:cstheme="majorBidi"/>
      <w:b/>
      <w:color w:val="D40C49"/>
      <w:szCs w:val="26"/>
    </w:rPr>
  </w:style>
  <w:style w:type="character" w:customStyle="1" w:styleId="Heading2Char">
    <w:name w:val="Heading 2 Char"/>
    <w:basedOn w:val="DefaultParagraphFont"/>
    <w:link w:val="Heading2"/>
    <w:uiPriority w:val="9"/>
    <w:semiHidden/>
    <w:rsid w:val="00167F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6706">
      <w:bodyDiv w:val="1"/>
      <w:marLeft w:val="0"/>
      <w:marRight w:val="0"/>
      <w:marTop w:val="0"/>
      <w:marBottom w:val="0"/>
      <w:divBdr>
        <w:top w:val="none" w:sz="0" w:space="0" w:color="auto"/>
        <w:left w:val="none" w:sz="0" w:space="0" w:color="auto"/>
        <w:bottom w:val="none" w:sz="0" w:space="0" w:color="auto"/>
        <w:right w:val="none" w:sz="0" w:space="0" w:color="auto"/>
      </w:divBdr>
    </w:div>
    <w:div w:id="1593246619">
      <w:bodyDiv w:val="1"/>
      <w:marLeft w:val="0"/>
      <w:marRight w:val="0"/>
      <w:marTop w:val="0"/>
      <w:marBottom w:val="0"/>
      <w:divBdr>
        <w:top w:val="none" w:sz="0" w:space="0" w:color="auto"/>
        <w:left w:val="none" w:sz="0" w:space="0" w:color="auto"/>
        <w:bottom w:val="none" w:sz="0" w:space="0" w:color="auto"/>
        <w:right w:val="none" w:sz="0" w:space="0" w:color="auto"/>
      </w:divBdr>
      <w:divsChild>
        <w:div w:id="230778202">
          <w:marLeft w:val="0"/>
          <w:marRight w:val="0"/>
          <w:marTop w:val="0"/>
          <w:marBottom w:val="0"/>
          <w:divBdr>
            <w:top w:val="none" w:sz="0" w:space="0" w:color="auto"/>
            <w:left w:val="none" w:sz="0" w:space="0" w:color="auto"/>
            <w:bottom w:val="none" w:sz="0" w:space="0" w:color="auto"/>
            <w:right w:val="none" w:sz="0" w:space="0" w:color="auto"/>
          </w:divBdr>
          <w:divsChild>
            <w:div w:id="582956388">
              <w:marLeft w:val="0"/>
              <w:marRight w:val="0"/>
              <w:marTop w:val="0"/>
              <w:marBottom w:val="0"/>
              <w:divBdr>
                <w:top w:val="none" w:sz="0" w:space="0" w:color="auto"/>
                <w:left w:val="none" w:sz="0" w:space="0" w:color="auto"/>
                <w:bottom w:val="none" w:sz="0" w:space="0" w:color="auto"/>
                <w:right w:val="none" w:sz="0" w:space="0" w:color="auto"/>
              </w:divBdr>
            </w:div>
            <w:div w:id="1817068008">
              <w:marLeft w:val="0"/>
              <w:marRight w:val="0"/>
              <w:marTop w:val="0"/>
              <w:marBottom w:val="0"/>
              <w:divBdr>
                <w:top w:val="none" w:sz="0" w:space="0" w:color="auto"/>
                <w:left w:val="none" w:sz="0" w:space="0" w:color="auto"/>
                <w:bottom w:val="none" w:sz="0" w:space="0" w:color="auto"/>
                <w:right w:val="none" w:sz="0" w:space="0" w:color="auto"/>
              </w:divBdr>
            </w:div>
            <w:div w:id="16536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authority.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s@psauthorit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sultations@psauthority.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authority.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302DE65E2D0646895B8F2E14A78012" ma:contentTypeVersion="11" ma:contentTypeDescription="Create a new document." ma:contentTypeScope="" ma:versionID="71803f71e9bc5390d0a0a1ca3b7b0893">
  <xsd:schema xmlns:xsd="http://www.w3.org/2001/XMLSchema" xmlns:xs="http://www.w3.org/2001/XMLSchema" xmlns:p="http://schemas.microsoft.com/office/2006/metadata/properties" xmlns:ns2="d4dabc39-0240-4987-8353-e5dc206cfc07" xmlns:ns3="712fcb36-d5ae-48c0-a5d3-d770fca93a97" targetNamespace="http://schemas.microsoft.com/office/2006/metadata/properties" ma:root="true" ma:fieldsID="5a52b21f19aadbb986c2c664a12b1a5e" ns2:_="" ns3:_="">
    <xsd:import namespace="d4dabc39-0240-4987-8353-e5dc206cfc07"/>
    <xsd:import namespace="712fcb36-d5ae-48c0-a5d3-d770fca93a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abc39-0240-4987-8353-e5dc206cf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fcb36-d5ae-48c0-a5d3-d770fca93a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684D1-68B7-45E9-BFED-AA63BE85AA99}">
  <ds:schemaRefs>
    <ds:schemaRef ds:uri="http://schemas.microsoft.com/office/2006/metadata/properties"/>
    <ds:schemaRef ds:uri="http://purl.org/dc/terms/"/>
    <ds:schemaRef ds:uri="d4dabc39-0240-4987-8353-e5dc206cfc07"/>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712fcb36-d5ae-48c0-a5d3-d770fca93a97"/>
  </ds:schemaRefs>
</ds:datastoreItem>
</file>

<file path=customXml/itemProps2.xml><?xml version="1.0" encoding="utf-8"?>
<ds:datastoreItem xmlns:ds="http://schemas.openxmlformats.org/officeDocument/2006/customXml" ds:itemID="{5EE3F1BC-3ECF-4C38-A18F-4B4CCC6098C1}">
  <ds:schemaRefs>
    <ds:schemaRef ds:uri="http://schemas.openxmlformats.org/officeDocument/2006/bibliography"/>
  </ds:schemaRefs>
</ds:datastoreItem>
</file>

<file path=customXml/itemProps3.xml><?xml version="1.0" encoding="utf-8"?>
<ds:datastoreItem xmlns:ds="http://schemas.openxmlformats.org/officeDocument/2006/customXml" ds:itemID="{7D2ED306-380D-4899-948F-6F6D55252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abc39-0240-4987-8353-e5dc206cfc07"/>
    <ds:schemaRef ds:uri="712fcb36-d5ae-48c0-a5d3-d770fca9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49B2E-E2F9-459D-BA33-AF396E34D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2517</Words>
  <Characters>12739</Characters>
  <Application>Microsoft Office Word</Application>
  <DocSecurity>0</DocSecurity>
  <Lines>254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German</dc:creator>
  <cp:keywords/>
  <dc:description/>
  <cp:lastModifiedBy>Cătălina Ciontu-Hălăuceanu</cp:lastModifiedBy>
  <cp:revision>2</cp:revision>
  <cp:lastPrinted>2019-02-07T13:45:00Z</cp:lastPrinted>
  <dcterms:created xsi:type="dcterms:W3CDTF">2021-03-31T12:35:00Z</dcterms:created>
  <dcterms:modified xsi:type="dcterms:W3CDTF">2021-03-31T12:35:00Z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0x01010084302DE65E2D0646895B8F2E14A78012</vt:lpwstr>
  </property>
</Properties>
</file>